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FB68" w14:textId="030373C5" w:rsidR="00EA27C8" w:rsidRDefault="00E42CE2" w:rsidP="008D363E">
      <w:pPr>
        <w:pStyle w:val="FLISFormIntroduction"/>
        <w:rPr>
          <w:lang w:val="en-NZ"/>
        </w:rPr>
      </w:pPr>
      <w:r>
        <w:rPr>
          <w:lang w:val="en-NZ"/>
        </w:rPr>
        <w:t>Application for review of decision on your claim</w:t>
      </w:r>
      <w:r w:rsidR="0064635E">
        <w:rPr>
          <w:lang w:val="en-NZ"/>
        </w:rPr>
        <w:t>.</w:t>
      </w:r>
      <w:r w:rsidR="008D363E">
        <w:rPr>
          <w:lang w:val="en-NZ"/>
        </w:rPr>
        <w:t xml:space="preserve"> Fill in this form if you want to request an independent review about a decision we’</w:t>
      </w:r>
      <w:r w:rsidR="00202244">
        <w:rPr>
          <w:lang w:val="en-NZ"/>
        </w:rPr>
        <w:t>ve made about your claim or your levies.</w:t>
      </w:r>
      <w:r w:rsidR="00EA27C8">
        <w:rPr>
          <w:lang w:val="en-NZ"/>
        </w:rPr>
        <w:t xml:space="preserve"> </w:t>
      </w:r>
    </w:p>
    <w:p w14:paraId="3A2E88CC" w14:textId="10C38612" w:rsidR="002A4383" w:rsidRDefault="002A4383" w:rsidP="00D03458">
      <w:pPr>
        <w:pStyle w:val="FLISFormSectionheaders"/>
        <w:rPr>
          <w:b w:val="0"/>
          <w:bCs/>
        </w:rPr>
      </w:pPr>
      <w:r w:rsidRPr="00122491">
        <w:t>About</w:t>
      </w:r>
      <w:r w:rsidR="00122491" w:rsidRPr="00122491">
        <w:rPr>
          <w:bCs/>
        </w:rPr>
        <w:t xml:space="preserve"> review applications</w:t>
      </w:r>
    </w:p>
    <w:p w14:paraId="3580D788" w14:textId="7469D367" w:rsidR="00122491" w:rsidRDefault="00122491" w:rsidP="008D363E">
      <w:pPr>
        <w:pStyle w:val="FLISFormIntroduction"/>
        <w:rPr>
          <w:lang w:val="en-NZ"/>
        </w:rPr>
      </w:pPr>
      <w:r>
        <w:rPr>
          <w:lang w:val="en-NZ"/>
        </w:rPr>
        <w:t>Before you fill in this form, please read the following information.</w:t>
      </w:r>
    </w:p>
    <w:p w14:paraId="618DF50B" w14:textId="5270E370" w:rsidR="00E06731" w:rsidRDefault="00E06731" w:rsidP="00D03458">
      <w:pPr>
        <w:pStyle w:val="FLISFormBullets"/>
      </w:pPr>
      <w:r>
        <w:t>Completing this form with the required information means that if we cannot resolve things then we must engage an independent reviewer as soon as practicable, and a hearing date will be set within three months.</w:t>
      </w:r>
    </w:p>
    <w:p w14:paraId="3C9754D8" w14:textId="2DD864FE" w:rsidR="007B41A6" w:rsidRDefault="007B41A6" w:rsidP="00D03458">
      <w:pPr>
        <w:pStyle w:val="FLISFormBullets"/>
      </w:pPr>
      <w:r>
        <w:t>We will work with you to identify all documents which are relevant to your review and how we will deliver them to you. These documents will also be given to the independent reviewer</w:t>
      </w:r>
      <w:r w:rsidR="009E62C3">
        <w:t>.</w:t>
      </w:r>
    </w:p>
    <w:p w14:paraId="55D38538" w14:textId="24314664" w:rsidR="001212BC" w:rsidRPr="001212BC" w:rsidRDefault="009E62C3" w:rsidP="00D03458">
      <w:pPr>
        <w:pStyle w:val="FLISFormBulletLast"/>
        <w:rPr>
          <w:lang w:val="en-NZ"/>
        </w:rPr>
      </w:pPr>
      <w:r>
        <w:rPr>
          <w:lang w:val="en-NZ"/>
        </w:rPr>
        <w:t xml:space="preserve">More information about independent reviews can be found on the </w:t>
      </w:r>
      <w:hyperlink r:id="rId11" w:history="1">
        <w:r w:rsidR="001212BC" w:rsidRPr="00462BD2">
          <w:rPr>
            <w:rStyle w:val="Hyperlink"/>
          </w:rPr>
          <w:t>ACC website</w:t>
        </w:r>
      </w:hyperlink>
      <w:r w:rsidR="001212BC">
        <w:rPr>
          <w:rStyle w:val="Hyperlink"/>
        </w:rPr>
        <w:t>.</w:t>
      </w:r>
    </w:p>
    <w:p w14:paraId="17D6DF63" w14:textId="2011D96C" w:rsidR="001212BC" w:rsidRDefault="001212BC" w:rsidP="00D03458">
      <w:pPr>
        <w:pStyle w:val="FLISFormSectionheaders"/>
        <w:rPr>
          <w:b w:val="0"/>
          <w:bCs/>
        </w:rPr>
      </w:pPr>
      <w:r>
        <w:t>Retuning this form</w:t>
      </w:r>
    </w:p>
    <w:p w14:paraId="04E59632" w14:textId="73AF08A4" w:rsidR="001212BC" w:rsidRPr="00A443E0" w:rsidRDefault="00A443E0" w:rsidP="00D03458">
      <w:pPr>
        <w:pStyle w:val="FLISFormBullets"/>
        <w:rPr>
          <w:b/>
          <w:bCs/>
        </w:rPr>
      </w:pPr>
      <w:r>
        <w:t>It’s important to fill in all sections of this form. We may be unable to process your application if there is any missing information</w:t>
      </w:r>
    </w:p>
    <w:p w14:paraId="114BD595" w14:textId="67E5E368" w:rsidR="00A443E0" w:rsidRPr="0034174B" w:rsidRDefault="00A443E0" w:rsidP="00D03458">
      <w:pPr>
        <w:pStyle w:val="FLISFormBullets"/>
        <w:rPr>
          <w:b/>
          <w:bCs/>
        </w:rPr>
      </w:pPr>
      <w:r>
        <w:t xml:space="preserve">You need to apply for a review within three months from the date of our decision letter. </w:t>
      </w:r>
      <w:r w:rsidR="00F31EF8">
        <w:t xml:space="preserve">In some circumstances we can accept late applications, such as if events outside </w:t>
      </w:r>
      <w:r w:rsidR="0034174B">
        <w:t>of your control prevent you from applying in time. We are unable to extend the time for levy reviews or where the applicant is an employer. If you need any help with this form, please contact the person at ACC who has been helping you with your claim or levies or contact us on 0800 101 996.</w:t>
      </w:r>
    </w:p>
    <w:p w14:paraId="4AF458BF" w14:textId="656E20C8" w:rsidR="00B732DB" w:rsidRPr="00BB3FC2" w:rsidRDefault="0034174B" w:rsidP="00D03458">
      <w:pPr>
        <w:pStyle w:val="FLISFormBulletLast"/>
        <w:rPr>
          <w:b/>
          <w:bCs/>
        </w:rPr>
      </w:pPr>
      <w:r>
        <w:t xml:space="preserve">When you are finished with this from, please return it to </w:t>
      </w:r>
      <w:hyperlink r:id="rId12">
        <w:r w:rsidR="005B0F82" w:rsidRPr="7CE57639">
          <w:rPr>
            <w:rStyle w:val="Hyperlink"/>
          </w:rPr>
          <w:t>accreviewapplication@acc.co.nz</w:t>
        </w:r>
      </w:hyperlink>
      <w:r w:rsidR="005B0F82">
        <w:rPr>
          <w:rStyle w:val="Hyperlink"/>
        </w:rPr>
        <w:t xml:space="preserve"> </w:t>
      </w:r>
      <w:r w:rsidR="005B0F82">
        <w:t>or Resolution Services, PO Box</w:t>
      </w:r>
      <w:r w:rsidR="00B732DB">
        <w:t xml:space="preserve"> 892, Waikato Mail Centre, Hamilton 3240.</w:t>
      </w: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414A07" w14:paraId="1196BF88" w14:textId="77777777" w:rsidTr="00BD1C57">
        <w:trPr>
          <w:trHeight w:val="369"/>
        </w:trPr>
        <w:tc>
          <w:tcPr>
            <w:tcW w:w="9923" w:type="dxa"/>
            <w:gridSpan w:val="2"/>
            <w:shd w:val="pct20" w:color="auto" w:fill="auto"/>
          </w:tcPr>
          <w:p w14:paraId="1B687680" w14:textId="5814FDFF" w:rsidR="00414A07" w:rsidRDefault="00C815A8" w:rsidP="00C815A8">
            <w:pPr>
              <w:pStyle w:val="FLISFormSectionheaders"/>
            </w:pPr>
            <w:bookmarkStart w:id="0" w:name="_Hlk157070296"/>
            <w:r>
              <w:t>1. Client</w:t>
            </w:r>
            <w:r w:rsidR="002C3994">
              <w:t>/Customer</w:t>
            </w:r>
            <w:r>
              <w:t xml:space="preserve"> details</w:t>
            </w:r>
          </w:p>
        </w:tc>
      </w:tr>
      <w:tr w:rsidR="00B63368" w14:paraId="78CC5ED1" w14:textId="77777777" w:rsidTr="00BD1C57">
        <w:trPr>
          <w:trHeight w:val="397"/>
        </w:trPr>
        <w:tc>
          <w:tcPr>
            <w:tcW w:w="4961" w:type="dxa"/>
            <w:shd w:val="clear" w:color="auto" w:fill="auto"/>
          </w:tcPr>
          <w:p w14:paraId="596DBBF5" w14:textId="19B12699" w:rsidR="00B63368" w:rsidRDefault="00C815A8" w:rsidP="00C815A8">
            <w:pPr>
              <w:pStyle w:val="FLISFormQuestionlabelsandanswers"/>
            </w:pPr>
            <w:r>
              <w:t>Client</w:t>
            </w:r>
            <w:r w:rsidR="002C3994">
              <w:t>/Customer</w:t>
            </w:r>
            <w:r>
              <w:t xml:space="preserve"> name: </w:t>
            </w:r>
            <w:r w:rsidR="002C3994">
              <w:fldChar w:fldCharType="begin">
                <w:ffData>
                  <w:name w:val="Text11"/>
                  <w:enabled/>
                  <w:calcOnExit w:val="0"/>
                  <w:textInput/>
                </w:ffData>
              </w:fldChar>
            </w:r>
            <w:r w:rsidR="002C3994">
              <w:instrText xml:space="preserve"> FORMTEXT </w:instrText>
            </w:r>
            <w:r w:rsidR="002C3994">
              <w:fldChar w:fldCharType="separate"/>
            </w:r>
            <w:r w:rsidR="002C3994">
              <w:rPr>
                <w:noProof/>
              </w:rPr>
              <w:t> </w:t>
            </w:r>
            <w:r w:rsidR="002C3994">
              <w:rPr>
                <w:noProof/>
              </w:rPr>
              <w:t> </w:t>
            </w:r>
            <w:r w:rsidR="002C3994">
              <w:rPr>
                <w:noProof/>
              </w:rPr>
              <w:t> </w:t>
            </w:r>
            <w:r w:rsidR="002C3994">
              <w:rPr>
                <w:noProof/>
              </w:rPr>
              <w:t> </w:t>
            </w:r>
            <w:r w:rsidR="002C3994">
              <w:rPr>
                <w:noProof/>
              </w:rPr>
              <w:t> </w:t>
            </w:r>
            <w:r w:rsidR="002C3994">
              <w:fldChar w:fldCharType="end"/>
            </w:r>
          </w:p>
        </w:tc>
        <w:tc>
          <w:tcPr>
            <w:tcW w:w="4962" w:type="dxa"/>
            <w:shd w:val="clear" w:color="auto" w:fill="auto"/>
          </w:tcPr>
          <w:p w14:paraId="5F3E6C44" w14:textId="08D43E24" w:rsidR="00B63368" w:rsidRDefault="00C815A8" w:rsidP="00C815A8">
            <w:pPr>
              <w:pStyle w:val="FLISFormQuestionlabelsandanswers"/>
            </w:pPr>
            <w:r>
              <w:t>Claim</w:t>
            </w:r>
            <w:r w:rsidR="00EB1481">
              <w:t xml:space="preserve"> or ACC</w:t>
            </w:r>
            <w:r>
              <w:t xml:space="preserve"> number:</w:t>
            </w:r>
            <w:r w:rsidR="001558CB">
              <w:t xml:space="preserve"> </w:t>
            </w:r>
            <w:r w:rsidR="00353F6C">
              <w:fldChar w:fldCharType="begin">
                <w:ffData>
                  <w:name w:val="Text11"/>
                  <w:enabled/>
                  <w:calcOnExit w:val="0"/>
                  <w:textInput/>
                </w:ffData>
              </w:fldChar>
            </w:r>
            <w:r w:rsidR="00353F6C">
              <w:instrText xml:space="preserve"> FORMTEXT </w:instrText>
            </w:r>
            <w:r w:rsidR="00353F6C">
              <w:fldChar w:fldCharType="separate"/>
            </w:r>
            <w:r w:rsidR="00353F6C">
              <w:rPr>
                <w:noProof/>
              </w:rPr>
              <w:t> </w:t>
            </w:r>
            <w:r w:rsidR="00353F6C">
              <w:rPr>
                <w:noProof/>
              </w:rPr>
              <w:t> </w:t>
            </w:r>
            <w:r w:rsidR="00353F6C">
              <w:rPr>
                <w:noProof/>
              </w:rPr>
              <w:t> </w:t>
            </w:r>
            <w:r w:rsidR="00353F6C">
              <w:rPr>
                <w:noProof/>
              </w:rPr>
              <w:t> </w:t>
            </w:r>
            <w:r w:rsidR="00353F6C">
              <w:rPr>
                <w:noProof/>
              </w:rPr>
              <w:t> </w:t>
            </w:r>
            <w:r w:rsidR="00353F6C">
              <w:fldChar w:fldCharType="end"/>
            </w:r>
          </w:p>
        </w:tc>
      </w:tr>
      <w:tr w:rsidR="00AC07C3" w14:paraId="47B95696" w14:textId="77777777" w:rsidTr="00CE0A3D">
        <w:trPr>
          <w:trHeight w:val="397"/>
        </w:trPr>
        <w:tc>
          <w:tcPr>
            <w:tcW w:w="4961" w:type="dxa"/>
            <w:shd w:val="clear" w:color="auto" w:fill="auto"/>
          </w:tcPr>
          <w:p w14:paraId="087F0A67" w14:textId="5A214557" w:rsidR="00AC07C3" w:rsidRDefault="00AC07C3" w:rsidP="00C815A8">
            <w:pPr>
              <w:pStyle w:val="FLISFormQuestionlabelsandanswers"/>
            </w:pPr>
            <w:r>
              <w:t>Contact</w:t>
            </w:r>
            <w:r w:rsidR="00C7118C">
              <w:t xml:space="preserve"> number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2B5A714D" w14:textId="00C3482F" w:rsidR="00AC07C3" w:rsidRDefault="00AC07C3" w:rsidP="00C815A8">
            <w:pPr>
              <w:pStyle w:val="FLISFormQuestionlabelsandanswers"/>
            </w:pPr>
            <w:r>
              <w:t xml:space="preserve">(Optional) Organisation 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4A07" w14:paraId="681F93BC" w14:textId="77777777" w:rsidTr="00BD1C57">
        <w:trPr>
          <w:trHeight w:val="397"/>
        </w:trPr>
        <w:tc>
          <w:tcPr>
            <w:tcW w:w="9923" w:type="dxa"/>
            <w:gridSpan w:val="2"/>
            <w:shd w:val="clear" w:color="auto" w:fill="auto"/>
          </w:tcPr>
          <w:p w14:paraId="535E6A44" w14:textId="6D25790A" w:rsidR="008048BB" w:rsidRDefault="00C815A8" w:rsidP="008F43C0">
            <w:pPr>
              <w:pStyle w:val="FLISFormQuestionlabelsandanswers"/>
            </w:pPr>
            <w:r>
              <w:t xml:space="preserve">Address: </w:t>
            </w:r>
            <w:r w:rsidR="00353F6C">
              <w:fldChar w:fldCharType="begin">
                <w:ffData>
                  <w:name w:val="Text11"/>
                  <w:enabled/>
                  <w:calcOnExit w:val="0"/>
                  <w:textInput/>
                </w:ffData>
              </w:fldChar>
            </w:r>
            <w:r w:rsidR="00353F6C">
              <w:instrText xml:space="preserve"> FORMTEXT </w:instrText>
            </w:r>
            <w:r w:rsidR="00353F6C">
              <w:fldChar w:fldCharType="separate"/>
            </w:r>
            <w:r w:rsidR="00353F6C">
              <w:rPr>
                <w:noProof/>
              </w:rPr>
              <w:t> </w:t>
            </w:r>
            <w:r w:rsidR="00353F6C">
              <w:rPr>
                <w:noProof/>
              </w:rPr>
              <w:t> </w:t>
            </w:r>
            <w:r w:rsidR="00353F6C">
              <w:rPr>
                <w:noProof/>
              </w:rPr>
              <w:t> </w:t>
            </w:r>
            <w:r w:rsidR="00353F6C">
              <w:rPr>
                <w:noProof/>
              </w:rPr>
              <w:t> </w:t>
            </w:r>
            <w:r w:rsidR="00353F6C">
              <w:rPr>
                <w:noProof/>
              </w:rPr>
              <w:t> </w:t>
            </w:r>
            <w:r w:rsidR="00353F6C">
              <w:fldChar w:fldCharType="end"/>
            </w:r>
          </w:p>
        </w:tc>
      </w:tr>
      <w:tr w:rsidR="00353F6C" w14:paraId="1A6BC513" w14:textId="77777777" w:rsidTr="00BD1C57">
        <w:trPr>
          <w:trHeight w:val="397"/>
        </w:trPr>
        <w:tc>
          <w:tcPr>
            <w:tcW w:w="9923" w:type="dxa"/>
            <w:gridSpan w:val="2"/>
            <w:shd w:val="clear" w:color="auto" w:fill="auto"/>
          </w:tcPr>
          <w:p w14:paraId="37C1A1DF" w14:textId="72CCBA6B" w:rsidR="00353F6C" w:rsidRDefault="00E21115" w:rsidP="008F43C0">
            <w:pPr>
              <w:pStyle w:val="FLISFormQuestionlabelsandanswers"/>
            </w:pPr>
            <w:r>
              <w:t xml:space="preserve">Postal address (if different from above):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115" w14:paraId="7FF38FC2" w14:textId="77777777" w:rsidTr="00BD1C57">
        <w:trPr>
          <w:trHeight w:val="397"/>
        </w:trPr>
        <w:tc>
          <w:tcPr>
            <w:tcW w:w="9923" w:type="dxa"/>
            <w:gridSpan w:val="2"/>
            <w:shd w:val="clear" w:color="auto" w:fill="auto"/>
          </w:tcPr>
          <w:p w14:paraId="4FEE31A6" w14:textId="7FEC46CE" w:rsidR="00E21115" w:rsidRDefault="00E21115" w:rsidP="008F43C0">
            <w:pPr>
              <w:pStyle w:val="FLISFormQuestionlabelsandanswers"/>
            </w:pPr>
            <w:r>
              <w:t xml:space="preserve">Email 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6082A5F0" w14:textId="77777777" w:rsidR="00C4289F" w:rsidRDefault="00C4289F" w:rsidP="006407B5">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C832D6" w14:paraId="07953F7E" w14:textId="77777777" w:rsidTr="004F5DA2">
        <w:trPr>
          <w:trHeight w:val="369"/>
        </w:trPr>
        <w:tc>
          <w:tcPr>
            <w:tcW w:w="9923" w:type="dxa"/>
            <w:gridSpan w:val="2"/>
            <w:shd w:val="pct20" w:color="auto" w:fill="auto"/>
          </w:tcPr>
          <w:p w14:paraId="241CFFFC" w14:textId="5C08E725" w:rsidR="00C832D6" w:rsidRDefault="00D2350C" w:rsidP="00DF126B">
            <w:pPr>
              <w:pStyle w:val="FLISFormSectionheaders"/>
            </w:pPr>
            <w:r>
              <w:t xml:space="preserve">2. </w:t>
            </w:r>
            <w:r w:rsidR="00BD1C57">
              <w:t>Primary contact for this application</w:t>
            </w:r>
          </w:p>
        </w:tc>
      </w:tr>
      <w:tr w:rsidR="00D2350C" w14:paraId="246A131A" w14:textId="77777777" w:rsidTr="004F5DA2">
        <w:trPr>
          <w:trHeight w:val="397"/>
        </w:trPr>
        <w:tc>
          <w:tcPr>
            <w:tcW w:w="9923" w:type="dxa"/>
            <w:gridSpan w:val="2"/>
            <w:shd w:val="clear" w:color="auto" w:fill="auto"/>
          </w:tcPr>
          <w:p w14:paraId="1058B236" w14:textId="15926598" w:rsidR="00D2350C" w:rsidRPr="00D814E1" w:rsidRDefault="004A077E" w:rsidP="006661E3">
            <w:pPr>
              <w:pStyle w:val="FLISFormQuestionlabelsandanswers"/>
              <w:spacing w:before="60" w:after="60"/>
              <w:rPr>
                <w:szCs w:val="20"/>
              </w:rPr>
            </w:pPr>
            <w:r>
              <w:t>Use</w:t>
            </w:r>
            <w:r w:rsidR="00592D5C">
              <w:t xml:space="preserve"> contact details in </w:t>
            </w:r>
            <w:r w:rsidR="00592D5C" w:rsidRPr="00D814E1">
              <w:rPr>
                <w:szCs w:val="20"/>
              </w:rPr>
              <w:t xml:space="preserve">Section 1: </w:t>
            </w:r>
            <w:sdt>
              <w:sdtPr>
                <w:rPr>
                  <w:sz w:val="26"/>
                  <w:szCs w:val="26"/>
                </w:rPr>
                <w:id w:val="-1942905475"/>
                <w14:checkbox>
                  <w14:checked w14:val="0"/>
                  <w14:checkedState w14:val="2612" w14:font="MS Gothic"/>
                  <w14:uncheckedState w14:val="2610" w14:font="MS Gothic"/>
                </w14:checkbox>
              </w:sdtPr>
              <w:sdtEndPr/>
              <w:sdtContent>
                <w:r w:rsidR="007D6F98" w:rsidRPr="0018097B">
                  <w:rPr>
                    <w:rFonts w:ascii="MS Gothic" w:eastAsia="MS Gothic" w:hAnsi="MS Gothic" w:hint="eastAsia"/>
                    <w:sz w:val="26"/>
                    <w:szCs w:val="26"/>
                  </w:rPr>
                  <w:t>☐</w:t>
                </w:r>
              </w:sdtContent>
            </w:sdt>
          </w:p>
          <w:p w14:paraId="481D3AEB" w14:textId="12FB29D0" w:rsidR="00FD55C7" w:rsidRDefault="00FD55C7" w:rsidP="006661E3">
            <w:pPr>
              <w:pStyle w:val="FLISFormQuestionlabelsandanswers"/>
              <w:spacing w:before="60" w:after="60"/>
            </w:pPr>
            <w:r w:rsidRPr="00D814E1">
              <w:rPr>
                <w:szCs w:val="20"/>
              </w:rPr>
              <w:t xml:space="preserve">Use contact details of the person below: </w:t>
            </w:r>
            <w:sdt>
              <w:sdtPr>
                <w:rPr>
                  <w:sz w:val="26"/>
                  <w:szCs w:val="26"/>
                </w:rPr>
                <w:id w:val="794957688"/>
                <w14:checkbox>
                  <w14:checked w14:val="0"/>
                  <w14:checkedState w14:val="2612" w14:font="MS Gothic"/>
                  <w14:uncheckedState w14:val="2610" w14:font="MS Gothic"/>
                </w14:checkbox>
              </w:sdtPr>
              <w:sdtEndPr/>
              <w:sdtContent>
                <w:r w:rsidR="00AE0231" w:rsidRPr="0018097B">
                  <w:rPr>
                    <w:rFonts w:ascii="MS Gothic" w:eastAsia="MS Gothic" w:hAnsi="MS Gothic" w:hint="eastAsia"/>
                    <w:sz w:val="26"/>
                    <w:szCs w:val="26"/>
                  </w:rPr>
                  <w:t>☐</w:t>
                </w:r>
              </w:sdtContent>
            </w:sdt>
          </w:p>
        </w:tc>
      </w:tr>
      <w:tr w:rsidR="00E729BF" w14:paraId="402CC00F" w14:textId="77777777" w:rsidTr="004F5DA2">
        <w:trPr>
          <w:trHeight w:val="397"/>
        </w:trPr>
        <w:tc>
          <w:tcPr>
            <w:tcW w:w="4961" w:type="dxa"/>
            <w:shd w:val="clear" w:color="auto" w:fill="auto"/>
          </w:tcPr>
          <w:p w14:paraId="2605DE21" w14:textId="3385FBF0" w:rsidR="00E729BF" w:rsidRDefault="00E729BF" w:rsidP="00DF126B">
            <w:pPr>
              <w:pStyle w:val="FLISFormQuestionlabelsandanswers"/>
            </w:pPr>
            <w:r>
              <w:t xml:space="preserve">Contact name: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962" w:type="dxa"/>
            <w:shd w:val="clear" w:color="auto" w:fill="auto"/>
          </w:tcPr>
          <w:p w14:paraId="7F5021C7" w14:textId="4EEAE649" w:rsidR="00E729BF" w:rsidRDefault="005724D1" w:rsidP="00DF126B">
            <w:pPr>
              <w:pStyle w:val="FLISFormQuestionlabelsandanswers"/>
            </w:pPr>
            <w:r>
              <w:t>Contact number</w:t>
            </w:r>
            <w:r w:rsidR="00E729BF">
              <w:t xml:space="preserve">: </w:t>
            </w:r>
            <w:r w:rsidR="00E729BF">
              <w:fldChar w:fldCharType="begin">
                <w:ffData>
                  <w:name w:val="Text12"/>
                  <w:enabled/>
                  <w:calcOnExit w:val="0"/>
                  <w:textInput/>
                </w:ffData>
              </w:fldChar>
            </w:r>
            <w:bookmarkStart w:id="2" w:name="Text12"/>
            <w:r w:rsidR="00E729BF">
              <w:instrText xml:space="preserve"> FORMTEXT </w:instrText>
            </w:r>
            <w:r w:rsidR="00E729BF">
              <w:fldChar w:fldCharType="separate"/>
            </w:r>
            <w:r w:rsidR="00E729BF">
              <w:rPr>
                <w:noProof/>
              </w:rPr>
              <w:t> </w:t>
            </w:r>
            <w:r w:rsidR="00E729BF">
              <w:rPr>
                <w:noProof/>
              </w:rPr>
              <w:t> </w:t>
            </w:r>
            <w:r w:rsidR="00E729BF">
              <w:rPr>
                <w:noProof/>
              </w:rPr>
              <w:t> </w:t>
            </w:r>
            <w:r w:rsidR="00E729BF">
              <w:rPr>
                <w:noProof/>
              </w:rPr>
              <w:t> </w:t>
            </w:r>
            <w:r w:rsidR="00E729BF">
              <w:rPr>
                <w:noProof/>
              </w:rPr>
              <w:t> </w:t>
            </w:r>
            <w:r w:rsidR="00E729BF">
              <w:fldChar w:fldCharType="end"/>
            </w:r>
            <w:bookmarkEnd w:id="2"/>
          </w:p>
        </w:tc>
      </w:tr>
      <w:tr w:rsidR="00E729BF" w14:paraId="78FD29CA" w14:textId="77777777" w:rsidTr="004F5DA2">
        <w:trPr>
          <w:trHeight w:val="397"/>
        </w:trPr>
        <w:tc>
          <w:tcPr>
            <w:tcW w:w="4961" w:type="dxa"/>
            <w:shd w:val="clear" w:color="auto" w:fill="auto"/>
          </w:tcPr>
          <w:p w14:paraId="13AA7703" w14:textId="7AFEAF09" w:rsidR="00E729BF" w:rsidRDefault="00E729BF" w:rsidP="00DF126B">
            <w:pPr>
              <w:pStyle w:val="FLISFormQuestionlabelsandanswers"/>
            </w:pPr>
            <w:r>
              <w:t xml:space="preserve">Email address: </w:t>
            </w: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962" w:type="dxa"/>
            <w:shd w:val="clear" w:color="auto" w:fill="auto"/>
          </w:tcPr>
          <w:p w14:paraId="0DA473DA" w14:textId="0C8A83BE" w:rsidR="00E729BF" w:rsidRPr="00D814E1" w:rsidRDefault="003D754E" w:rsidP="00DF126B">
            <w:pPr>
              <w:pStyle w:val="FLISFormQuestionlabelsandanswers"/>
              <w:rPr>
                <w:szCs w:val="20"/>
              </w:rPr>
            </w:pPr>
            <w:r w:rsidRPr="00D814E1">
              <w:rPr>
                <w:szCs w:val="20"/>
              </w:rPr>
              <w:t>Authority to Act attached</w:t>
            </w:r>
            <w:r w:rsidR="00E729BF" w:rsidRPr="00D814E1">
              <w:rPr>
                <w:szCs w:val="20"/>
              </w:rPr>
              <w:t xml:space="preserve">: </w:t>
            </w:r>
            <w:sdt>
              <w:sdtPr>
                <w:rPr>
                  <w:sz w:val="26"/>
                  <w:szCs w:val="26"/>
                </w:rPr>
                <w:id w:val="-1049754832"/>
                <w14:checkbox>
                  <w14:checked w14:val="0"/>
                  <w14:checkedState w14:val="2612" w14:font="MS Gothic"/>
                  <w14:uncheckedState w14:val="2610" w14:font="MS Gothic"/>
                </w14:checkbox>
              </w:sdtPr>
              <w:sdtEndPr/>
              <w:sdtContent>
                <w:r w:rsidR="004F5C04" w:rsidRPr="00EF6ED3">
                  <w:rPr>
                    <w:rFonts w:ascii="MS Gothic" w:eastAsia="MS Gothic" w:hAnsi="MS Gothic" w:hint="eastAsia"/>
                    <w:sz w:val="26"/>
                    <w:szCs w:val="26"/>
                  </w:rPr>
                  <w:t>☐</w:t>
                </w:r>
              </w:sdtContent>
            </w:sdt>
            <w:r w:rsidR="004F5C04" w:rsidRPr="00D814E1">
              <w:rPr>
                <w:szCs w:val="20"/>
              </w:rPr>
              <w:t xml:space="preserve"> Yes</w:t>
            </w:r>
          </w:p>
        </w:tc>
      </w:tr>
      <w:tr w:rsidR="00BA3BB9" w14:paraId="7FCA1CFB" w14:textId="77777777" w:rsidTr="00C91008">
        <w:trPr>
          <w:trHeight w:val="397"/>
        </w:trPr>
        <w:tc>
          <w:tcPr>
            <w:tcW w:w="9923" w:type="dxa"/>
            <w:gridSpan w:val="2"/>
            <w:shd w:val="clear" w:color="auto" w:fill="auto"/>
          </w:tcPr>
          <w:p w14:paraId="0AE7F5B7" w14:textId="496F87BA" w:rsidR="00BA3BB9" w:rsidRDefault="00BA3BB9" w:rsidP="00DF126B">
            <w:pPr>
              <w:pStyle w:val="FLISFormQuestionlabelsandanswers"/>
            </w:pPr>
            <w:r>
              <w:t xml:space="preserve">Relationship to the review applicant: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385CCD" w14:textId="77777777" w:rsidR="00C832D6" w:rsidRDefault="00C832D6"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B6917" w14:paraId="10255250" w14:textId="77777777" w:rsidTr="004F5DA2">
        <w:trPr>
          <w:trHeight w:val="369"/>
        </w:trPr>
        <w:tc>
          <w:tcPr>
            <w:tcW w:w="9923" w:type="dxa"/>
            <w:shd w:val="pct20" w:color="auto" w:fill="auto"/>
          </w:tcPr>
          <w:p w14:paraId="2F4F4C0D" w14:textId="5D14B8D8" w:rsidR="000B6917" w:rsidRDefault="000B6917" w:rsidP="00DF126B">
            <w:pPr>
              <w:pStyle w:val="FLISFormSectionheaders"/>
            </w:pPr>
            <w:r>
              <w:t xml:space="preserve">3. </w:t>
            </w:r>
            <w:r w:rsidR="00BA3BB9">
              <w:t>Decision date</w:t>
            </w:r>
          </w:p>
        </w:tc>
      </w:tr>
      <w:tr w:rsidR="00600CE0" w14:paraId="7BBFBA31" w14:textId="77777777" w:rsidTr="00920661">
        <w:trPr>
          <w:trHeight w:val="397"/>
        </w:trPr>
        <w:tc>
          <w:tcPr>
            <w:tcW w:w="9923" w:type="dxa"/>
            <w:shd w:val="clear" w:color="auto" w:fill="auto"/>
          </w:tcPr>
          <w:p w14:paraId="05251C6A" w14:textId="51666CCA" w:rsidR="00600CE0" w:rsidRDefault="00600CE0" w:rsidP="00DF126B">
            <w:pPr>
              <w:pStyle w:val="FLISFormQuestionlabelsandanswers"/>
            </w:pPr>
            <w:r>
              <w:t xml:space="preserve">What is the date of the decision letter that you want reviewed? </w:t>
            </w:r>
            <w:r w:rsidR="00560BF4">
              <w:fldChar w:fldCharType="begin">
                <w:ffData>
                  <w:name w:val="Text12"/>
                  <w:enabled/>
                  <w:calcOnExit w:val="0"/>
                  <w:textInput/>
                </w:ffData>
              </w:fldChar>
            </w:r>
            <w:r w:rsidR="00560BF4">
              <w:instrText xml:space="preserve"> FORMTEXT </w:instrText>
            </w:r>
            <w:r w:rsidR="00560BF4">
              <w:fldChar w:fldCharType="separate"/>
            </w:r>
            <w:r w:rsidR="00560BF4">
              <w:rPr>
                <w:noProof/>
              </w:rPr>
              <w:t> </w:t>
            </w:r>
            <w:r w:rsidR="00560BF4">
              <w:rPr>
                <w:noProof/>
              </w:rPr>
              <w:t> </w:t>
            </w:r>
            <w:r w:rsidR="00560BF4">
              <w:rPr>
                <w:noProof/>
              </w:rPr>
              <w:t> </w:t>
            </w:r>
            <w:r w:rsidR="00560BF4">
              <w:rPr>
                <w:noProof/>
              </w:rPr>
              <w:t> </w:t>
            </w:r>
            <w:r w:rsidR="00560BF4">
              <w:rPr>
                <w:noProof/>
              </w:rPr>
              <w:t> </w:t>
            </w:r>
            <w:r w:rsidR="00560BF4">
              <w:fldChar w:fldCharType="end"/>
            </w:r>
          </w:p>
        </w:tc>
      </w:tr>
      <w:tr w:rsidR="00560BF4" w14:paraId="1CD64B8E" w14:textId="77777777" w:rsidTr="00E3529E">
        <w:trPr>
          <w:trHeight w:val="397"/>
        </w:trPr>
        <w:tc>
          <w:tcPr>
            <w:tcW w:w="9923" w:type="dxa"/>
            <w:shd w:val="clear" w:color="auto" w:fill="auto"/>
          </w:tcPr>
          <w:p w14:paraId="6F75FF76" w14:textId="3B9DB621" w:rsidR="00560BF4" w:rsidRDefault="00560BF4" w:rsidP="00DF126B">
            <w:pPr>
              <w:pStyle w:val="FLISFormQuestionlabelsandanswers"/>
            </w:pPr>
            <w:r>
              <w:t xml:space="preserve">What is the decision about?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D8FC2E" w14:textId="77777777" w:rsidR="000B6917" w:rsidRDefault="000B6917"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7E227E" w14:paraId="187B0115" w14:textId="77777777" w:rsidTr="004F5DA2">
        <w:trPr>
          <w:trHeight w:val="369"/>
        </w:trPr>
        <w:tc>
          <w:tcPr>
            <w:tcW w:w="9923" w:type="dxa"/>
            <w:shd w:val="pct20" w:color="auto" w:fill="auto"/>
          </w:tcPr>
          <w:p w14:paraId="0A3E70D3" w14:textId="0D054100" w:rsidR="007E227E" w:rsidRDefault="007E227E" w:rsidP="00DF126B">
            <w:pPr>
              <w:pStyle w:val="FLISFormSectionheaders"/>
            </w:pPr>
            <w:bookmarkStart w:id="4" w:name="_Hlk157412800"/>
            <w:r>
              <w:t xml:space="preserve">4. </w:t>
            </w:r>
            <w:r w:rsidR="00350861">
              <w:t>The review reasons</w:t>
            </w:r>
          </w:p>
        </w:tc>
      </w:tr>
      <w:tr w:rsidR="00350861" w14:paraId="1B268481" w14:textId="77777777" w:rsidTr="001C5D4C">
        <w:trPr>
          <w:trHeight w:val="397"/>
        </w:trPr>
        <w:tc>
          <w:tcPr>
            <w:tcW w:w="9923" w:type="dxa"/>
            <w:shd w:val="clear" w:color="auto" w:fill="auto"/>
          </w:tcPr>
          <w:p w14:paraId="2EFDBE14" w14:textId="77777777" w:rsidR="00350861" w:rsidRDefault="00350861" w:rsidP="006E583A">
            <w:pPr>
              <w:pStyle w:val="FLISFormQuestionlabelsandanswers"/>
            </w:pPr>
            <w:r>
              <w:t>Please explain why you would like to review our decision and what your ideal outcome is. Include any information</w:t>
            </w:r>
            <w:r w:rsidR="0010565C">
              <w:t xml:space="preserve"> that supports your application. You can attach extra pages if you like.</w:t>
            </w:r>
          </w:p>
          <w:p w14:paraId="307A5879" w14:textId="77777777" w:rsidR="0010565C" w:rsidRDefault="0010565C" w:rsidP="00A303C7">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E6893E" w14:textId="77777777" w:rsidR="0010565C" w:rsidRDefault="0010565C" w:rsidP="00A303C7">
            <w:pPr>
              <w:pStyle w:val="FLISFormQuestionlabelsandanswers"/>
              <w:spacing w:before="60" w:after="60"/>
            </w:pPr>
          </w:p>
          <w:p w14:paraId="1B1B9D3D" w14:textId="77777777" w:rsidR="000E152A" w:rsidRDefault="000E152A" w:rsidP="00A303C7">
            <w:pPr>
              <w:pStyle w:val="FLISFormQuestionlabelsandanswers"/>
              <w:spacing w:before="60" w:after="60"/>
            </w:pPr>
          </w:p>
          <w:p w14:paraId="7EFA3A5B" w14:textId="77777777" w:rsidR="000E152A" w:rsidRDefault="000E152A" w:rsidP="00A303C7">
            <w:pPr>
              <w:pStyle w:val="FLISFormQuestionlabelsandanswers"/>
              <w:spacing w:before="60" w:after="60"/>
            </w:pPr>
          </w:p>
          <w:p w14:paraId="50A9BF8E" w14:textId="0A50E11F" w:rsidR="000E152A" w:rsidRDefault="000E152A" w:rsidP="00A303C7">
            <w:pPr>
              <w:pStyle w:val="FLISFormQuestionlabelsandanswers"/>
              <w:spacing w:before="60" w:after="60"/>
            </w:pPr>
          </w:p>
        </w:tc>
      </w:tr>
      <w:tr w:rsidR="00350861" w14:paraId="2D3C185A" w14:textId="77777777" w:rsidTr="001C5D4C">
        <w:trPr>
          <w:trHeight w:val="397"/>
        </w:trPr>
        <w:tc>
          <w:tcPr>
            <w:tcW w:w="9923" w:type="dxa"/>
            <w:shd w:val="clear" w:color="auto" w:fill="auto"/>
          </w:tcPr>
          <w:p w14:paraId="4EBDBD92" w14:textId="77777777" w:rsidR="00350861" w:rsidRDefault="0010565C" w:rsidP="006E583A">
            <w:pPr>
              <w:pStyle w:val="FLISFormQuestionlabelsandanswers"/>
            </w:pPr>
            <w:r>
              <w:t>If you’re applying to review a decision more than three months since the date of the decision, please explain why you were unable to apply earlier. You can include additional documents that support your reasons.</w:t>
            </w:r>
          </w:p>
          <w:p w14:paraId="21FD4B4D" w14:textId="77777777" w:rsidR="004D2704" w:rsidRDefault="004D2704" w:rsidP="00A303C7">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8FEDE2" w14:textId="77777777" w:rsidR="004D2704" w:rsidRDefault="004D2704" w:rsidP="00A303C7">
            <w:pPr>
              <w:pStyle w:val="FLISFormQuestionlabelsandanswers"/>
              <w:spacing w:before="60" w:after="60"/>
            </w:pPr>
          </w:p>
          <w:p w14:paraId="05F011A7" w14:textId="77777777" w:rsidR="000E152A" w:rsidRDefault="000E152A" w:rsidP="00A303C7">
            <w:pPr>
              <w:pStyle w:val="FLISFormQuestionlabelsandanswers"/>
              <w:spacing w:before="60" w:after="60"/>
            </w:pPr>
          </w:p>
          <w:p w14:paraId="26398A71" w14:textId="77777777" w:rsidR="000E152A" w:rsidRDefault="000E152A" w:rsidP="00A303C7">
            <w:pPr>
              <w:pStyle w:val="FLISFormQuestionlabelsandanswers"/>
              <w:spacing w:before="60" w:after="60"/>
            </w:pPr>
          </w:p>
          <w:p w14:paraId="56F918DF" w14:textId="69B5F081" w:rsidR="000E152A" w:rsidRDefault="000E152A" w:rsidP="00A303C7">
            <w:pPr>
              <w:pStyle w:val="FLISFormQuestionlabelsandanswers"/>
              <w:spacing w:before="60" w:after="60"/>
            </w:pPr>
          </w:p>
        </w:tc>
      </w:tr>
      <w:bookmarkEnd w:id="4"/>
    </w:tbl>
    <w:p w14:paraId="7B188338" w14:textId="77777777" w:rsidR="007E227E" w:rsidRDefault="007E227E"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8007B" w14:paraId="1B9DF289" w14:textId="77777777" w:rsidTr="004F5DA2">
        <w:trPr>
          <w:trHeight w:val="369"/>
        </w:trPr>
        <w:tc>
          <w:tcPr>
            <w:tcW w:w="9923" w:type="dxa"/>
            <w:shd w:val="pct20" w:color="auto" w:fill="auto"/>
          </w:tcPr>
          <w:p w14:paraId="5DDDA8B4" w14:textId="29EA0978" w:rsidR="0008007B" w:rsidRDefault="0008007B" w:rsidP="00DF126B">
            <w:pPr>
              <w:pStyle w:val="FLISFormSectionheaders"/>
            </w:pPr>
            <w:r>
              <w:t xml:space="preserve">5. </w:t>
            </w:r>
            <w:r w:rsidR="00377677">
              <w:t>Supporting you through the review process</w:t>
            </w:r>
          </w:p>
        </w:tc>
      </w:tr>
      <w:tr w:rsidR="0008007B" w14:paraId="3F2FE132" w14:textId="77777777" w:rsidTr="004F5DA2">
        <w:trPr>
          <w:trHeight w:val="397"/>
        </w:trPr>
        <w:tc>
          <w:tcPr>
            <w:tcW w:w="9923" w:type="dxa"/>
            <w:shd w:val="clear" w:color="auto" w:fill="auto"/>
          </w:tcPr>
          <w:p w14:paraId="3092D66C" w14:textId="77777777" w:rsidR="0008007B" w:rsidRDefault="00C04204" w:rsidP="00DF126B">
            <w:pPr>
              <w:pStyle w:val="FLISFormQuestionlabelsandanswers"/>
            </w:pPr>
            <w:r>
              <w:t>You have the right to have your culture, values, and beliefs respected. If you would like cultural support with your review, please let us know how we can best support you</w:t>
            </w:r>
            <w:r w:rsidR="00287615">
              <w:t xml:space="preserve">: </w:t>
            </w:r>
            <w:r w:rsidR="00287615">
              <w:fldChar w:fldCharType="begin">
                <w:ffData>
                  <w:name w:val="Text11"/>
                  <w:enabled/>
                  <w:calcOnExit w:val="0"/>
                  <w:textInput/>
                </w:ffData>
              </w:fldChar>
            </w:r>
            <w:r w:rsidR="00287615">
              <w:instrText xml:space="preserve"> FORMTEXT </w:instrText>
            </w:r>
            <w:r w:rsidR="00287615">
              <w:fldChar w:fldCharType="separate"/>
            </w:r>
            <w:r w:rsidR="00287615">
              <w:rPr>
                <w:noProof/>
              </w:rPr>
              <w:t> </w:t>
            </w:r>
            <w:r w:rsidR="00287615">
              <w:rPr>
                <w:noProof/>
              </w:rPr>
              <w:t> </w:t>
            </w:r>
            <w:r w:rsidR="00287615">
              <w:rPr>
                <w:noProof/>
              </w:rPr>
              <w:t> </w:t>
            </w:r>
            <w:r w:rsidR="00287615">
              <w:rPr>
                <w:noProof/>
              </w:rPr>
              <w:t> </w:t>
            </w:r>
            <w:r w:rsidR="00287615">
              <w:rPr>
                <w:noProof/>
              </w:rPr>
              <w:t> </w:t>
            </w:r>
            <w:r w:rsidR="00287615">
              <w:fldChar w:fldCharType="end"/>
            </w:r>
          </w:p>
          <w:p w14:paraId="156E2FE3" w14:textId="5A03A25E" w:rsidR="00287615" w:rsidRDefault="00287615" w:rsidP="00DF126B">
            <w:pPr>
              <w:pStyle w:val="FLISFormQuestionlabelsandanswers"/>
            </w:pPr>
          </w:p>
        </w:tc>
      </w:tr>
      <w:tr w:rsidR="00F6487E" w14:paraId="308EDD7E" w14:textId="77777777" w:rsidTr="004F5DA2">
        <w:trPr>
          <w:trHeight w:val="397"/>
        </w:trPr>
        <w:tc>
          <w:tcPr>
            <w:tcW w:w="9923" w:type="dxa"/>
            <w:shd w:val="clear" w:color="auto" w:fill="auto"/>
          </w:tcPr>
          <w:p w14:paraId="6CE13C4A" w14:textId="77777777" w:rsidR="00F6487E" w:rsidRDefault="00137816" w:rsidP="00DF126B">
            <w:pPr>
              <w:pStyle w:val="FLISFormQuestionlabelsandanswers"/>
            </w:pPr>
            <w:r>
              <w:t>Alternative Dispute Resolution provides us</w:t>
            </w:r>
            <w:r w:rsidR="008A2D99">
              <w:t xml:space="preserve"> and customers with an opportunity to engage in meaningful conversations with an independent party to find a way forward or resolution without the need for a formal review hearing</w:t>
            </w:r>
            <w:r w:rsidR="000D4112">
              <w:t>.</w:t>
            </w:r>
          </w:p>
          <w:p w14:paraId="69EC7D46" w14:textId="5160D16A" w:rsidR="000D4112" w:rsidRDefault="002A5A91" w:rsidP="00DF126B">
            <w:pPr>
              <w:pStyle w:val="FLISFormQuestionlabelsandanswers"/>
            </w:pPr>
            <w:r>
              <w:t xml:space="preserve">Please contact me about engaging in Alternative Dispute Resolution: </w:t>
            </w:r>
            <w:sdt>
              <w:sdtPr>
                <w:rPr>
                  <w:sz w:val="26"/>
                  <w:szCs w:val="26"/>
                </w:rPr>
                <w:id w:val="1212620896"/>
                <w14:checkbox>
                  <w14:checked w14:val="0"/>
                  <w14:checkedState w14:val="2612" w14:font="MS Gothic"/>
                  <w14:uncheckedState w14:val="2610" w14:font="MS Gothic"/>
                </w14:checkbox>
              </w:sdtPr>
              <w:sdtEndPr/>
              <w:sdtContent>
                <w:r w:rsidR="009A2DB8" w:rsidRPr="00EF6ED3">
                  <w:rPr>
                    <w:rFonts w:ascii="MS Gothic" w:eastAsia="MS Gothic" w:hAnsi="MS Gothic" w:hint="eastAsia"/>
                    <w:sz w:val="26"/>
                    <w:szCs w:val="26"/>
                  </w:rPr>
                  <w:t>☐</w:t>
                </w:r>
              </w:sdtContent>
            </w:sdt>
            <w:r w:rsidRPr="00D814E1">
              <w:rPr>
                <w:szCs w:val="20"/>
              </w:rPr>
              <w:t xml:space="preserve"> Yes</w:t>
            </w:r>
          </w:p>
        </w:tc>
      </w:tr>
      <w:tr w:rsidR="00251F40" w14:paraId="4CD48687" w14:textId="77777777" w:rsidTr="00303A30">
        <w:trPr>
          <w:trHeight w:val="397"/>
        </w:trPr>
        <w:tc>
          <w:tcPr>
            <w:tcW w:w="9923" w:type="dxa"/>
            <w:shd w:val="clear" w:color="auto" w:fill="auto"/>
          </w:tcPr>
          <w:p w14:paraId="16D40F65" w14:textId="3AAB63AF" w:rsidR="00251F40" w:rsidRDefault="00A6395D" w:rsidP="00DF126B">
            <w:pPr>
              <w:pStyle w:val="FLISFormQuestionlabelsandanswers"/>
            </w:pPr>
            <w:r>
              <w:t xml:space="preserve">ACC engages </w:t>
            </w:r>
            <w:r w:rsidR="00B14DFB">
              <w:t>s</w:t>
            </w:r>
            <w:r w:rsidR="00A13666">
              <w:t xml:space="preserve">uppliers to provide Independent Reviewer Administration and Dispute </w:t>
            </w:r>
            <w:r w:rsidR="007A729C">
              <w:t>Resolution</w:t>
            </w:r>
            <w:r w:rsidR="00A13666">
              <w:t xml:space="preserve"> services</w:t>
            </w:r>
            <w:r w:rsidR="007A729C">
              <w:t xml:space="preserve">. Please </w:t>
            </w:r>
            <w:r w:rsidR="004E32EE">
              <w:t>let</w:t>
            </w:r>
            <w:r w:rsidR="007A729C">
              <w:t xml:space="preserve"> </w:t>
            </w:r>
            <w:r w:rsidR="004E32EE">
              <w:t>us</w:t>
            </w:r>
            <w:r w:rsidR="007A729C">
              <w:t xml:space="preserve"> know if you have a preference of supplier: </w:t>
            </w:r>
          </w:p>
          <w:p w14:paraId="052BEAF9" w14:textId="77777777" w:rsidR="004E32EE" w:rsidRPr="00D814E1" w:rsidRDefault="00A03A87" w:rsidP="008C2D7C">
            <w:pPr>
              <w:pStyle w:val="FLISFormQuestionlabelsandanswers"/>
              <w:spacing w:before="60" w:after="60"/>
              <w:rPr>
                <w:szCs w:val="20"/>
              </w:rPr>
            </w:pPr>
            <w:sdt>
              <w:sdtPr>
                <w:rPr>
                  <w:sz w:val="26"/>
                  <w:szCs w:val="26"/>
                </w:rPr>
                <w:id w:val="-1204325712"/>
                <w14:checkbox>
                  <w14:checked w14:val="0"/>
                  <w14:checkedState w14:val="2612" w14:font="MS Gothic"/>
                  <w14:uncheckedState w14:val="2610" w14:font="MS Gothic"/>
                </w14:checkbox>
              </w:sdtPr>
              <w:sdtEndPr/>
              <w:sdtContent>
                <w:r w:rsidR="004E32EE" w:rsidRPr="00D17B0D">
                  <w:rPr>
                    <w:rFonts w:ascii="MS Gothic" w:eastAsia="MS Gothic" w:hAnsi="MS Gothic" w:hint="eastAsia"/>
                    <w:sz w:val="26"/>
                    <w:szCs w:val="26"/>
                  </w:rPr>
                  <w:t>☐</w:t>
                </w:r>
              </w:sdtContent>
            </w:sdt>
            <w:r w:rsidR="00D814E1" w:rsidRPr="00D814E1">
              <w:rPr>
                <w:szCs w:val="20"/>
              </w:rPr>
              <w:t xml:space="preserve"> Fair Way</w:t>
            </w:r>
          </w:p>
          <w:p w14:paraId="49AEAAA0" w14:textId="417CF8AA" w:rsidR="00BB3FC2" w:rsidRPr="008549E6" w:rsidRDefault="00A03A87" w:rsidP="008C2D7C">
            <w:pPr>
              <w:pStyle w:val="FLISFormQuestionlabelsandanswers"/>
              <w:spacing w:before="60" w:after="60"/>
              <w:rPr>
                <w:rFonts w:eastAsiaTheme="minorEastAsia"/>
              </w:rPr>
            </w:pPr>
            <w:sdt>
              <w:sdtPr>
                <w:rPr>
                  <w:sz w:val="26"/>
                  <w:szCs w:val="26"/>
                </w:rPr>
                <w:id w:val="29685296"/>
                <w14:checkbox>
                  <w14:checked w14:val="0"/>
                  <w14:checkedState w14:val="2612" w14:font="MS Gothic"/>
                  <w14:uncheckedState w14:val="2610" w14:font="MS Gothic"/>
                </w14:checkbox>
              </w:sdtPr>
              <w:sdtEndPr/>
              <w:sdtContent>
                <w:r w:rsidR="00D814E1" w:rsidRPr="00D17B0D">
                  <w:rPr>
                    <w:rFonts w:ascii="MS Gothic" w:eastAsia="MS Gothic" w:hAnsi="MS Gothic" w:hint="eastAsia"/>
                    <w:sz w:val="26"/>
                    <w:szCs w:val="26"/>
                  </w:rPr>
                  <w:t>☐</w:t>
                </w:r>
              </w:sdtContent>
            </w:sdt>
            <w:r w:rsidR="00D814E1" w:rsidRPr="00D814E1">
              <w:rPr>
                <w:szCs w:val="20"/>
              </w:rPr>
              <w:t xml:space="preserve"> Independent Complaints and Review Authority</w:t>
            </w:r>
          </w:p>
        </w:tc>
      </w:tr>
    </w:tbl>
    <w:p w14:paraId="107A1DA4" w14:textId="77777777" w:rsidR="006B216E" w:rsidRDefault="006B216E"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8007B" w14:paraId="4CEEFFDB" w14:textId="77777777" w:rsidTr="004F5DA2">
        <w:trPr>
          <w:trHeight w:val="369"/>
        </w:trPr>
        <w:tc>
          <w:tcPr>
            <w:tcW w:w="9923" w:type="dxa"/>
            <w:gridSpan w:val="2"/>
            <w:shd w:val="pct20" w:color="auto" w:fill="auto"/>
          </w:tcPr>
          <w:p w14:paraId="752CA626" w14:textId="083F0796" w:rsidR="0008007B" w:rsidRDefault="00AA56A9" w:rsidP="00DF126B">
            <w:pPr>
              <w:pStyle w:val="FLISFormSectionheaders"/>
            </w:pPr>
            <w:r>
              <w:t>6</w:t>
            </w:r>
            <w:r w:rsidR="0008007B">
              <w:t>. Declarations and signature</w:t>
            </w:r>
          </w:p>
        </w:tc>
      </w:tr>
      <w:tr w:rsidR="00010284" w14:paraId="5F711488" w14:textId="77777777" w:rsidTr="004F5DA2">
        <w:trPr>
          <w:trHeight w:val="397"/>
        </w:trPr>
        <w:tc>
          <w:tcPr>
            <w:tcW w:w="9923" w:type="dxa"/>
            <w:gridSpan w:val="2"/>
            <w:shd w:val="clear" w:color="auto" w:fill="auto"/>
          </w:tcPr>
          <w:p w14:paraId="1B57BBAB" w14:textId="77777777" w:rsidR="00010284" w:rsidRPr="008F4E1D" w:rsidRDefault="00010284" w:rsidP="00B24302">
            <w:pPr>
              <w:pStyle w:val="FLISFormQuestionlabelsandanswers"/>
              <w:rPr>
                <w:b/>
                <w:bCs/>
              </w:rPr>
            </w:pPr>
            <w:r w:rsidRPr="008F4E1D">
              <w:rPr>
                <w:b/>
                <w:bCs/>
              </w:rPr>
              <w:t xml:space="preserve">I declare: </w:t>
            </w:r>
          </w:p>
          <w:p w14:paraId="0FC74167" w14:textId="77777777" w:rsidR="00010284" w:rsidRDefault="00010284" w:rsidP="00B24302">
            <w:pPr>
              <w:pStyle w:val="FLISFormQuestionlabelsandanswers"/>
            </w:pPr>
            <w:r w:rsidRPr="7CE57639">
              <w:t xml:space="preserve">That the information given in this form is true and correct and that I have not withheld any information likely to affect my application. I will inform ACC of any change in circumstances which may affect my entitlements.   </w:t>
            </w:r>
          </w:p>
          <w:p w14:paraId="6A24BB52" w14:textId="77777777" w:rsidR="00010284" w:rsidRPr="008F4E1D" w:rsidRDefault="00010284" w:rsidP="00B24302">
            <w:pPr>
              <w:pStyle w:val="FLISFormQuestionlabelsandanswers"/>
              <w:rPr>
                <w:b/>
                <w:bCs/>
              </w:rPr>
            </w:pPr>
            <w:r w:rsidRPr="008F4E1D">
              <w:rPr>
                <w:b/>
                <w:bCs/>
              </w:rPr>
              <w:t xml:space="preserve">I authorise:  </w:t>
            </w:r>
          </w:p>
          <w:p w14:paraId="1E332DC1" w14:textId="77777777" w:rsidR="00010284" w:rsidRDefault="00010284" w:rsidP="00B24302">
            <w:pPr>
              <w:pStyle w:val="FLISFormQuestionlabelsandanswers"/>
            </w:pPr>
            <w:r w:rsidRPr="3E1D60B5">
              <w:rPr>
                <w:rFonts w:eastAsia="Arial"/>
              </w:rPr>
              <w:t>ACC to collect the following information and to use and disclose it in accordance with the purposes set out above and in ACC's Personal Information and</w:t>
            </w:r>
            <w:r w:rsidRPr="3E1D60B5">
              <w:rPr>
                <w:rFonts w:eastAsia="Arial"/>
                <w:u w:val="single"/>
              </w:rPr>
              <w:t xml:space="preserve"> </w:t>
            </w:r>
            <w:r w:rsidRPr="3E1D60B5">
              <w:rPr>
                <w:rFonts w:eastAsia="Arial"/>
              </w:rPr>
              <w:t xml:space="preserve">Privacy Policy:    </w:t>
            </w:r>
            <w:r w:rsidRPr="3E1D60B5">
              <w:t xml:space="preserve"> </w:t>
            </w:r>
          </w:p>
          <w:p w14:paraId="2C6F0D58" w14:textId="77777777" w:rsidR="00010284" w:rsidRDefault="00010284" w:rsidP="00514C56">
            <w:pPr>
              <w:pStyle w:val="FLISFormBullets"/>
            </w:pPr>
            <w:r>
              <w:t>M</w:t>
            </w:r>
            <w:r w:rsidRPr="7CE57639">
              <w:t xml:space="preserve">edical and other records which are or may be relevant to my claim  </w:t>
            </w:r>
          </w:p>
          <w:p w14:paraId="3B5FC6B4" w14:textId="77777777" w:rsidR="00010284" w:rsidRDefault="00010284" w:rsidP="00514C56">
            <w:pPr>
              <w:pStyle w:val="FLISFormBullets"/>
            </w:pPr>
            <w:r>
              <w:t>D</w:t>
            </w:r>
            <w:r w:rsidRPr="7CE57639">
              <w:t xml:space="preserve">etails of my accident  </w:t>
            </w:r>
          </w:p>
          <w:p w14:paraId="6456CA25" w14:textId="77777777" w:rsidR="00010284" w:rsidRDefault="00010284" w:rsidP="00514C56">
            <w:pPr>
              <w:pStyle w:val="FLISFormBullets"/>
            </w:pPr>
            <w:r>
              <w:t>T</w:t>
            </w:r>
            <w:r w:rsidRPr="7CE57639">
              <w:t xml:space="preserve">ax records, employment details and history which are or may be relevant to my claim </w:t>
            </w:r>
          </w:p>
          <w:p w14:paraId="7095D6B7" w14:textId="77777777" w:rsidR="00010284" w:rsidRPr="00253061" w:rsidRDefault="00010284" w:rsidP="00514C56">
            <w:pPr>
              <w:pStyle w:val="FLISFormBullets"/>
            </w:pPr>
            <w:r w:rsidRPr="7CE57639">
              <w:t>The holders of such information to provide it to ACC</w:t>
            </w:r>
          </w:p>
          <w:p w14:paraId="07DA5EBC" w14:textId="3F5B0C30" w:rsidR="00010284" w:rsidRDefault="00010284" w:rsidP="00F97861">
            <w:pPr>
              <w:pStyle w:val="FLISFormBulletLast"/>
            </w:pPr>
            <w:r w:rsidRPr="7CE57639">
              <w:t>ACC to provide my claim file to an independent reviewer or conciliator and to external ACC advisors (such as lawyers or medical experts).</w:t>
            </w:r>
          </w:p>
        </w:tc>
      </w:tr>
      <w:tr w:rsidR="00010284" w14:paraId="13D0C06A" w14:textId="77777777" w:rsidTr="004F5DA2">
        <w:trPr>
          <w:trHeight w:val="397"/>
        </w:trPr>
        <w:tc>
          <w:tcPr>
            <w:tcW w:w="9923" w:type="dxa"/>
            <w:gridSpan w:val="2"/>
            <w:shd w:val="clear" w:color="auto" w:fill="auto"/>
          </w:tcPr>
          <w:p w14:paraId="3FBEBFCC" w14:textId="77777777" w:rsidR="00010284" w:rsidRDefault="00010284" w:rsidP="00010284">
            <w:pPr>
              <w:pStyle w:val="FLISFormQuestionlabelsandanswers"/>
            </w:pPr>
            <w:r>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284" w14:paraId="51635702" w14:textId="77777777" w:rsidTr="004F5DA2">
        <w:trPr>
          <w:trHeight w:val="397"/>
        </w:trPr>
        <w:tc>
          <w:tcPr>
            <w:tcW w:w="4961" w:type="dxa"/>
            <w:shd w:val="clear" w:color="auto" w:fill="auto"/>
          </w:tcPr>
          <w:p w14:paraId="4A726B0A" w14:textId="3DA96B98" w:rsidR="00010284" w:rsidRDefault="00010284" w:rsidP="00010284">
            <w:pPr>
              <w:pStyle w:val="FLISFormSignaturerow"/>
            </w:pPr>
            <w:r>
              <w:lastRenderedPageBreak/>
              <w:t xml:space="preserve">Signature: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228131E1" w14:textId="42AFA322" w:rsidR="00010284" w:rsidRDefault="00010284" w:rsidP="00010284">
            <w:pPr>
              <w:pStyle w:val="FLISFormSignaturerow"/>
            </w:pPr>
            <w:r>
              <w:t xml:space="preserve">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3C2379" w14:textId="77777777" w:rsidR="000D6B11" w:rsidRDefault="000D6B11" w:rsidP="00181363">
      <w:pPr>
        <w:spacing w:after="0"/>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883D0E" w:rsidRPr="0011598A" w14:paraId="0398E124" w14:textId="77777777" w:rsidTr="00FA7FBC">
        <w:trPr>
          <w:trHeight w:val="369"/>
        </w:trPr>
        <w:tc>
          <w:tcPr>
            <w:tcW w:w="9923" w:type="dxa"/>
            <w:shd w:val="pct20" w:color="auto" w:fill="auto"/>
          </w:tcPr>
          <w:p w14:paraId="79F33DDB" w14:textId="5957F5D7" w:rsidR="00883D0E" w:rsidRPr="0011598A" w:rsidRDefault="00AA56A9" w:rsidP="00FA7FBC">
            <w:pPr>
              <w:pStyle w:val="FLISFormSectionheaders"/>
              <w:rPr>
                <w:lang w:eastAsia="en-US"/>
              </w:rPr>
            </w:pPr>
            <w:r>
              <w:rPr>
                <w:lang w:eastAsia="en-US"/>
              </w:rPr>
              <w:t>7</w:t>
            </w:r>
            <w:r w:rsidR="00883D0E" w:rsidRPr="0011598A">
              <w:rPr>
                <w:lang w:eastAsia="en-US"/>
              </w:rPr>
              <w:t>.</w:t>
            </w:r>
            <w:r w:rsidR="000F206D">
              <w:rPr>
                <w:lang w:eastAsia="en-US"/>
              </w:rPr>
              <w:t xml:space="preserve"> Collecting and using your personal information</w:t>
            </w:r>
          </w:p>
        </w:tc>
      </w:tr>
      <w:tr w:rsidR="00883D0E" w:rsidRPr="0011598A" w14:paraId="390F4919" w14:textId="77777777" w:rsidTr="00FA7FBC">
        <w:trPr>
          <w:trHeight w:val="397"/>
        </w:trPr>
        <w:tc>
          <w:tcPr>
            <w:tcW w:w="9923" w:type="dxa"/>
            <w:shd w:val="clear" w:color="auto" w:fill="auto"/>
          </w:tcPr>
          <w:p w14:paraId="67FF25DC" w14:textId="77777777" w:rsidR="00FA3639" w:rsidRPr="00C26D6B" w:rsidRDefault="00FA3639" w:rsidP="00C26D6B">
            <w:pPr>
              <w:pStyle w:val="FLISFormQuestionlabelsandanswers"/>
              <w:rPr>
                <w:sz w:val="16"/>
                <w:szCs w:val="16"/>
              </w:rPr>
            </w:pPr>
            <w:r w:rsidRPr="00C26D6B">
              <w:rPr>
                <w:sz w:val="16"/>
                <w:szCs w:val="16"/>
              </w:rPr>
              <w:t>ACC collects your personal and health information to assess whether your claim is covered under the ACC scheme, to manage your claim, and to assess and provide appropriate rehabilitation, treatment, and compensation to you.  We also use personal information for other lawful purposes connected with our functions and activities under the Accident Compensation Act 2001 (including research, policy development, maintaining a claims database, systems testing, levy setting, internal processes including investigations, training, and processing information requests).   </w:t>
            </w:r>
          </w:p>
          <w:p w14:paraId="425C4C94" w14:textId="77777777" w:rsidR="00FA3639" w:rsidRPr="00C26D6B" w:rsidRDefault="00FA3639" w:rsidP="00C26D6B">
            <w:pPr>
              <w:pStyle w:val="FLISFormQuestionlabelsandanswers"/>
              <w:rPr>
                <w:sz w:val="16"/>
                <w:szCs w:val="16"/>
              </w:rPr>
            </w:pPr>
            <w:r w:rsidRPr="00C26D6B">
              <w:rPr>
                <w:sz w:val="16"/>
                <w:szCs w:val="16"/>
              </w:rPr>
              <w:t> </w:t>
            </w:r>
          </w:p>
          <w:p w14:paraId="69F29391" w14:textId="77777777" w:rsidR="00FA3639" w:rsidRPr="00C26D6B" w:rsidRDefault="00FA3639" w:rsidP="00C26D6B">
            <w:pPr>
              <w:pStyle w:val="FLISFormQuestionlabelsandanswers"/>
              <w:rPr>
                <w:sz w:val="16"/>
                <w:szCs w:val="16"/>
              </w:rPr>
            </w:pPr>
            <w:r w:rsidRPr="00C26D6B">
              <w:rPr>
                <w:sz w:val="16"/>
                <w:szCs w:val="16"/>
              </w:rPr>
              <w:t>ACC may need to obtain medical and other records about you from third parties such as your general practitioner (GP), specialists, other medical professionals or treatment providers, or your employer.     </w:t>
            </w:r>
          </w:p>
          <w:p w14:paraId="1A141EA9" w14:textId="77777777" w:rsidR="00FA3639" w:rsidRPr="00C26D6B" w:rsidRDefault="00FA3639" w:rsidP="00C26D6B">
            <w:pPr>
              <w:pStyle w:val="FLISFormQuestionlabelsandanswers"/>
              <w:rPr>
                <w:sz w:val="16"/>
                <w:szCs w:val="16"/>
              </w:rPr>
            </w:pPr>
            <w:r w:rsidRPr="00C26D6B">
              <w:rPr>
                <w:sz w:val="16"/>
                <w:szCs w:val="16"/>
              </w:rPr>
              <w:t> </w:t>
            </w:r>
          </w:p>
          <w:p w14:paraId="10E8EBF9" w14:textId="77777777" w:rsidR="00FA3639" w:rsidRPr="00C26D6B" w:rsidRDefault="00FA3639" w:rsidP="00C26D6B">
            <w:pPr>
              <w:pStyle w:val="FLISFormQuestionlabelsandanswers"/>
              <w:rPr>
                <w:sz w:val="16"/>
                <w:szCs w:val="16"/>
              </w:rPr>
            </w:pPr>
            <w:r w:rsidRPr="00C26D6B">
              <w:rPr>
                <w:sz w:val="16"/>
                <w:szCs w:val="16"/>
              </w:rPr>
              <w:t xml:space="preserve">Providing information to ACC is voluntary.  However, if relevant information is not provided, ACC may not be able to determine whether you are eligible for cover or for </w:t>
            </w:r>
            <w:bookmarkStart w:id="5" w:name="_Int_bC78yYA9"/>
            <w:proofErr w:type="gramStart"/>
            <w:r w:rsidRPr="00C26D6B">
              <w:rPr>
                <w:sz w:val="16"/>
                <w:szCs w:val="16"/>
              </w:rPr>
              <w:t>particular entitlements</w:t>
            </w:r>
            <w:bookmarkEnd w:id="5"/>
            <w:proofErr w:type="gramEnd"/>
            <w:r w:rsidRPr="00C26D6B">
              <w:rPr>
                <w:sz w:val="16"/>
                <w:szCs w:val="16"/>
              </w:rPr>
              <w:t xml:space="preserve">.  Under the Accident Compensation Act 2001, you must provide information that is relevant to your claim when ACC </w:t>
            </w:r>
            <w:bookmarkStart w:id="6" w:name="_Int_9xOmKs9x"/>
            <w:r w:rsidRPr="00C26D6B">
              <w:rPr>
                <w:sz w:val="16"/>
                <w:szCs w:val="16"/>
              </w:rPr>
              <w:t>reasonably requires</w:t>
            </w:r>
            <w:bookmarkEnd w:id="6"/>
            <w:r w:rsidRPr="00C26D6B">
              <w:rPr>
                <w:sz w:val="16"/>
                <w:szCs w:val="16"/>
              </w:rPr>
              <w:t xml:space="preserve"> you to provide it.  ACC may decline to provide any entitlement if you unreasonably refuse to give ACC any relevant information or to authorise ACC to obtain records that may be relevant to your claim.  </w:t>
            </w:r>
          </w:p>
          <w:p w14:paraId="52B17A3C" w14:textId="77777777" w:rsidR="00FA3639" w:rsidRPr="00C26D6B" w:rsidRDefault="00FA3639" w:rsidP="00C26D6B">
            <w:pPr>
              <w:pStyle w:val="FLISFormQuestionlabelsandanswers"/>
              <w:rPr>
                <w:sz w:val="16"/>
                <w:szCs w:val="16"/>
              </w:rPr>
            </w:pPr>
            <w:r w:rsidRPr="00C26D6B">
              <w:rPr>
                <w:sz w:val="16"/>
                <w:szCs w:val="16"/>
              </w:rPr>
              <w:t> </w:t>
            </w:r>
          </w:p>
          <w:p w14:paraId="7DAB3446" w14:textId="77777777" w:rsidR="00FA3639" w:rsidRPr="00C26D6B" w:rsidRDefault="00FA3639" w:rsidP="00C26D6B">
            <w:pPr>
              <w:pStyle w:val="FLISFormQuestionlabelsandanswers"/>
              <w:rPr>
                <w:sz w:val="16"/>
                <w:szCs w:val="16"/>
              </w:rPr>
            </w:pPr>
            <w:r w:rsidRPr="00C26D6B">
              <w:rPr>
                <w:sz w:val="16"/>
                <w:szCs w:val="16"/>
              </w:rPr>
              <w:t xml:space="preserve">ACC shares personal and health information with other agencies for the purposes of managing claims and entitlements, to fulfil our other statutory functions, and in other situations </w:t>
            </w:r>
            <w:bookmarkStart w:id="7" w:name="_Int_WA9FAM6m"/>
            <w:proofErr w:type="gramStart"/>
            <w:r w:rsidRPr="00C26D6B">
              <w:rPr>
                <w:sz w:val="16"/>
                <w:szCs w:val="16"/>
              </w:rPr>
              <w:t>where</w:t>
            </w:r>
            <w:bookmarkEnd w:id="7"/>
            <w:proofErr w:type="gramEnd"/>
            <w:r w:rsidRPr="00C26D6B">
              <w:rPr>
                <w:sz w:val="16"/>
                <w:szCs w:val="16"/>
              </w:rPr>
              <w:t xml:space="preserve"> permitted or required by law.  These agencies include government agencies, external providers (</w:t>
            </w:r>
            <w:proofErr w:type="spellStart"/>
            <w:r w:rsidRPr="00C26D6B">
              <w:rPr>
                <w:sz w:val="16"/>
                <w:szCs w:val="16"/>
              </w:rPr>
              <w:t>Eg</w:t>
            </w:r>
            <w:proofErr w:type="spellEnd"/>
            <w:r w:rsidRPr="00C26D6B">
              <w:rPr>
                <w:sz w:val="16"/>
                <w:szCs w:val="16"/>
              </w:rPr>
              <w:t>, treatment providers) and your employer (including for non-work-related injuries).                       </w:t>
            </w:r>
          </w:p>
          <w:p w14:paraId="2C015186" w14:textId="77777777" w:rsidR="00FA3639" w:rsidRPr="00C26D6B" w:rsidRDefault="00FA3639" w:rsidP="00C26D6B">
            <w:pPr>
              <w:pStyle w:val="FLISFormQuestionlabelsandanswers"/>
              <w:rPr>
                <w:sz w:val="16"/>
                <w:szCs w:val="16"/>
              </w:rPr>
            </w:pPr>
            <w:r w:rsidRPr="00C26D6B">
              <w:rPr>
                <w:sz w:val="16"/>
                <w:szCs w:val="16"/>
              </w:rPr>
              <w:t> </w:t>
            </w:r>
          </w:p>
          <w:p w14:paraId="49A15154" w14:textId="77777777" w:rsidR="00FA3639" w:rsidRPr="00C26D6B" w:rsidRDefault="00FA3639" w:rsidP="00C26D6B">
            <w:pPr>
              <w:pStyle w:val="FLISFormQuestionlabelsandanswers"/>
              <w:rPr>
                <w:sz w:val="16"/>
                <w:szCs w:val="16"/>
              </w:rPr>
            </w:pPr>
            <w:r w:rsidRPr="00C26D6B">
              <w:rPr>
                <w:sz w:val="16"/>
                <w:szCs w:val="16"/>
              </w:rPr>
              <w:t>You have the right to access and request correction of personal and health information that ACC holds about you.     </w:t>
            </w:r>
          </w:p>
          <w:p w14:paraId="4CB9E093" w14:textId="77777777" w:rsidR="00FA3639" w:rsidRPr="00C26D6B" w:rsidRDefault="00FA3639" w:rsidP="00C26D6B">
            <w:pPr>
              <w:pStyle w:val="FLISFormQuestionlabelsandanswers"/>
              <w:rPr>
                <w:sz w:val="16"/>
                <w:szCs w:val="16"/>
              </w:rPr>
            </w:pPr>
            <w:r w:rsidRPr="00C26D6B">
              <w:rPr>
                <w:sz w:val="16"/>
                <w:szCs w:val="16"/>
              </w:rPr>
              <w:t> </w:t>
            </w:r>
          </w:p>
          <w:p w14:paraId="11E9582C" w14:textId="77777777" w:rsidR="00FA3639" w:rsidRPr="00C26D6B" w:rsidRDefault="00FA3639" w:rsidP="00C26D6B">
            <w:pPr>
              <w:pStyle w:val="FLISFormQuestionlabelsandanswers"/>
              <w:rPr>
                <w:sz w:val="16"/>
                <w:szCs w:val="16"/>
              </w:rPr>
            </w:pPr>
            <w:r w:rsidRPr="00C26D6B">
              <w:rPr>
                <w:sz w:val="16"/>
                <w:szCs w:val="16"/>
              </w:rPr>
              <w:t xml:space="preserve">The Privacy Act 2020 and the Health Information Privacy Code 2020 apply to your personal and health information.  Further details of how and why we collect, use, store and disclose information are set out in our Personal Information and Privacy Policy, which may be viewed on our website </w:t>
            </w:r>
            <w:hyperlink r:id="rId13">
              <w:r w:rsidRPr="00C26D6B">
                <w:rPr>
                  <w:rStyle w:val="Hyperlink"/>
                  <w:sz w:val="16"/>
                  <w:szCs w:val="16"/>
                </w:rPr>
                <w:t>www.acc.co.nz/privacy-disclaimer</w:t>
              </w:r>
            </w:hyperlink>
            <w:r w:rsidRPr="00C26D6B">
              <w:rPr>
                <w:sz w:val="16"/>
                <w:szCs w:val="16"/>
              </w:rPr>
              <w:t xml:space="preserve"> </w:t>
            </w:r>
          </w:p>
          <w:p w14:paraId="3FE8519F" w14:textId="77777777" w:rsidR="00FA3639" w:rsidRPr="00C26D6B" w:rsidRDefault="00FA3639" w:rsidP="00C26D6B">
            <w:pPr>
              <w:pStyle w:val="FLISFormQuestionlabelsandanswers"/>
              <w:rPr>
                <w:sz w:val="16"/>
                <w:szCs w:val="16"/>
              </w:rPr>
            </w:pPr>
            <w:r w:rsidRPr="00C26D6B">
              <w:rPr>
                <w:sz w:val="16"/>
                <w:szCs w:val="16"/>
              </w:rPr>
              <w:t> </w:t>
            </w:r>
          </w:p>
          <w:p w14:paraId="4E901F19" w14:textId="77777777" w:rsidR="00FA3639" w:rsidRPr="00C26D6B" w:rsidRDefault="00FA3639" w:rsidP="00C26D6B">
            <w:pPr>
              <w:pStyle w:val="FLISFormQuestionlabelsandanswers"/>
              <w:rPr>
                <w:sz w:val="16"/>
                <w:szCs w:val="16"/>
              </w:rPr>
            </w:pPr>
            <w:r w:rsidRPr="00C26D6B">
              <w:rPr>
                <w:sz w:val="16"/>
                <w:szCs w:val="16"/>
              </w:rPr>
              <w:t>For more information about privacy, to request access or correction of your personal and health information, or if you have a question or concern, contact us: </w:t>
            </w:r>
          </w:p>
          <w:p w14:paraId="0A05CFDC" w14:textId="77777777" w:rsidR="00FA3639" w:rsidRPr="00C26D6B" w:rsidRDefault="00FA3639" w:rsidP="00C26D6B">
            <w:pPr>
              <w:pStyle w:val="FLISFormQuestionlabelsandanswers"/>
              <w:rPr>
                <w:sz w:val="16"/>
                <w:szCs w:val="16"/>
              </w:rPr>
            </w:pPr>
            <w:r w:rsidRPr="00C26D6B">
              <w:rPr>
                <w:sz w:val="16"/>
                <w:szCs w:val="16"/>
              </w:rPr>
              <w:t> </w:t>
            </w:r>
          </w:p>
          <w:p w14:paraId="5E96DCC6" w14:textId="2DA18E18" w:rsidR="00FA3639" w:rsidRPr="00C26D6B" w:rsidRDefault="00A03A87" w:rsidP="00C26D6B">
            <w:pPr>
              <w:pStyle w:val="FLISFormQuestionlabelsandanswers"/>
              <w:rPr>
                <w:sz w:val="16"/>
                <w:szCs w:val="16"/>
              </w:rPr>
            </w:pPr>
            <w:hyperlink r:id="rId14" w:tgtFrame="_blank" w:tooltip="mailto:privacy.officer@acc.co.nz" w:history="1">
              <w:r w:rsidR="00FA3639" w:rsidRPr="00C26D6B">
                <w:rPr>
                  <w:rStyle w:val="Hyperlink"/>
                  <w:sz w:val="16"/>
                  <w:szCs w:val="16"/>
                </w:rPr>
                <w:t>privacy.officer@acc.co.nz</w:t>
              </w:r>
            </w:hyperlink>
            <w:r w:rsidR="00FA3639" w:rsidRPr="00C26D6B">
              <w:rPr>
                <w:sz w:val="16"/>
                <w:szCs w:val="16"/>
              </w:rPr>
              <w:t> </w:t>
            </w:r>
          </w:p>
          <w:p w14:paraId="5CA07690" w14:textId="77777777" w:rsidR="00FA3639" w:rsidRPr="00C26D6B" w:rsidRDefault="00FA3639" w:rsidP="00C26D6B">
            <w:pPr>
              <w:pStyle w:val="FLISFormQuestionlabelsandanswers"/>
              <w:rPr>
                <w:sz w:val="16"/>
                <w:szCs w:val="16"/>
              </w:rPr>
            </w:pPr>
            <w:r w:rsidRPr="00C26D6B">
              <w:rPr>
                <w:sz w:val="16"/>
                <w:szCs w:val="16"/>
              </w:rPr>
              <w:t>The Privacy Officer </w:t>
            </w:r>
          </w:p>
          <w:p w14:paraId="12F15BF7" w14:textId="77777777" w:rsidR="00FA3639" w:rsidRPr="00C26D6B" w:rsidRDefault="00FA3639" w:rsidP="00C26D6B">
            <w:pPr>
              <w:pStyle w:val="FLISFormQuestionlabelsandanswers"/>
              <w:rPr>
                <w:sz w:val="16"/>
                <w:szCs w:val="16"/>
              </w:rPr>
            </w:pPr>
            <w:r w:rsidRPr="00C26D6B">
              <w:rPr>
                <w:sz w:val="16"/>
                <w:szCs w:val="16"/>
              </w:rPr>
              <w:t>Accident Compensation Corporation </w:t>
            </w:r>
          </w:p>
          <w:p w14:paraId="5061CA8D" w14:textId="77777777" w:rsidR="00FA3639" w:rsidRPr="00C26D6B" w:rsidRDefault="00FA3639" w:rsidP="00C26D6B">
            <w:pPr>
              <w:pStyle w:val="FLISFormQuestionlabelsandanswers"/>
              <w:rPr>
                <w:sz w:val="16"/>
                <w:szCs w:val="16"/>
              </w:rPr>
            </w:pPr>
            <w:r w:rsidRPr="00C26D6B">
              <w:rPr>
                <w:sz w:val="16"/>
                <w:szCs w:val="16"/>
              </w:rPr>
              <w:t>PO Box 242 </w:t>
            </w:r>
          </w:p>
          <w:p w14:paraId="52A4696D" w14:textId="77777777" w:rsidR="00FA3639" w:rsidRPr="00C26D6B" w:rsidRDefault="00FA3639" w:rsidP="00C26D6B">
            <w:pPr>
              <w:pStyle w:val="FLISFormQuestionlabelsandanswers"/>
              <w:rPr>
                <w:sz w:val="16"/>
                <w:szCs w:val="16"/>
              </w:rPr>
            </w:pPr>
            <w:r w:rsidRPr="00C26D6B">
              <w:rPr>
                <w:sz w:val="16"/>
                <w:szCs w:val="16"/>
              </w:rPr>
              <w:t>Wellington 6011</w:t>
            </w:r>
          </w:p>
          <w:p w14:paraId="4E94AF20" w14:textId="6E074E6F" w:rsidR="00883D0E" w:rsidRPr="0011598A" w:rsidRDefault="00883D0E" w:rsidP="00C26D6B">
            <w:pPr>
              <w:pStyle w:val="FLISFormQuestionlabelsandanswers"/>
            </w:pPr>
          </w:p>
        </w:tc>
      </w:tr>
    </w:tbl>
    <w:p w14:paraId="68A74C72" w14:textId="4CA103A3" w:rsidR="0008007B" w:rsidRPr="00A27985" w:rsidRDefault="0008007B" w:rsidP="00954670">
      <w:pPr>
        <w:pStyle w:val="FLISFormLegaldisclaimer"/>
      </w:pPr>
      <w:permStart w:id="1136411950" w:ed="Tim.Horner@acc.co.nz"/>
      <w:permEnd w:id="1136411950"/>
    </w:p>
    <w:sectPr w:rsidR="0008007B" w:rsidRPr="00A27985" w:rsidSect="00236639">
      <w:headerReference w:type="default" r:id="rId15"/>
      <w:footerReference w:type="default" r:id="rId16"/>
      <w:headerReference w:type="first" r:id="rId17"/>
      <w:footerReference w:type="first" r:id="rId18"/>
      <w:pgSz w:w="11906" w:h="16838" w:code="9"/>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309B" w14:textId="77777777" w:rsidR="00475C10" w:rsidRDefault="00475C10" w:rsidP="00DD115E">
      <w:pPr>
        <w:spacing w:after="0"/>
      </w:pPr>
      <w:r>
        <w:separator/>
      </w:r>
    </w:p>
  </w:endnote>
  <w:endnote w:type="continuationSeparator" w:id="0">
    <w:p w14:paraId="395CC859" w14:textId="77777777" w:rsidR="00475C10" w:rsidRDefault="00475C10" w:rsidP="00DD115E">
      <w:pPr>
        <w:spacing w:after="0"/>
      </w:pPr>
      <w:r>
        <w:continuationSeparator/>
      </w:r>
    </w:p>
  </w:endnote>
  <w:endnote w:type="continuationNotice" w:id="1">
    <w:p w14:paraId="14E507F1" w14:textId="77777777" w:rsidR="00475C10" w:rsidRDefault="00475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216153"/>
      <w:docPartObj>
        <w:docPartGallery w:val="Page Numbers (Bottom of Page)"/>
        <w:docPartUnique/>
      </w:docPartObj>
    </w:sdtPr>
    <w:sdtEndPr/>
    <w:sdtContent>
      <w:sdt>
        <w:sdtPr>
          <w:id w:val="-163712686"/>
          <w:docPartObj>
            <w:docPartGallery w:val="Page Numbers (Top of Page)"/>
            <w:docPartUnique/>
          </w:docPartObj>
        </w:sdtPr>
        <w:sdtEndPr/>
        <w:sdtContent>
          <w:p w14:paraId="267D5804" w14:textId="317358F3" w:rsidR="00091DB2" w:rsidRPr="00236639" w:rsidRDefault="00236639" w:rsidP="00CC7982">
            <w:pPr>
              <w:pStyle w:val="FLISFormfooter"/>
            </w:pPr>
            <w:r>
              <w:t>ACC</w:t>
            </w:r>
            <w:r w:rsidR="000E78DE">
              <w:t>33</w:t>
            </w:r>
            <w:r>
              <w:tab/>
            </w:r>
            <w:r w:rsidR="00AC7BBC">
              <w:t>Ju</w:t>
            </w:r>
            <w:r w:rsidR="00AF761E">
              <w:t>ly</w:t>
            </w:r>
            <w:r>
              <w:t xml:space="preserve"> </w:t>
            </w:r>
            <w:r w:rsidR="00AC7BBC">
              <w:t>2024</w:t>
            </w:r>
            <w:r>
              <w:tab/>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669C" w14:textId="46DADD31" w:rsidR="00236639" w:rsidRPr="00236639" w:rsidRDefault="00236639" w:rsidP="00236639">
    <w:pPr>
      <w:pStyle w:val="FLISFormfooter"/>
    </w:pPr>
    <w:r>
      <w:t>ACC</w:t>
    </w:r>
    <w:r w:rsidR="00AC7BBC">
      <w:t>33</w:t>
    </w:r>
    <w:r>
      <w:tab/>
    </w:r>
    <w:r w:rsidR="00AC7BBC">
      <w:t>Ju</w:t>
    </w:r>
    <w:r w:rsidR="00AF761E">
      <w:t>ly</w:t>
    </w:r>
    <w:r>
      <w:t xml:space="preserve"> </w:t>
    </w:r>
    <w:r w:rsidR="00AC7BBC">
      <w:t>2024</w:t>
    </w:r>
    <w:r>
      <w:tab/>
    </w:r>
    <w:sdt>
      <w:sdtPr>
        <w:id w:val="-74472257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rPr>
                <w:sz w:val="24"/>
              </w:rPr>
              <w:fldChar w:fldCharType="begin"/>
            </w:r>
            <w:r>
              <w:instrText xml:space="preserve"> NUMPAGES  </w:instrText>
            </w:r>
            <w:r>
              <w:rPr>
                <w:sz w:val="24"/>
              </w:rPr>
              <w:fldChar w:fldCharType="separate"/>
            </w:r>
            <w:r>
              <w:rPr>
                <w:noProof/>
              </w:rPr>
              <w:t>2</w:t>
            </w:r>
            <w:r>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B234" w14:textId="77777777" w:rsidR="00475C10" w:rsidRDefault="00475C10" w:rsidP="00DD115E">
      <w:pPr>
        <w:spacing w:after="0"/>
      </w:pPr>
      <w:r>
        <w:separator/>
      </w:r>
    </w:p>
  </w:footnote>
  <w:footnote w:type="continuationSeparator" w:id="0">
    <w:p w14:paraId="5AAA9A4B" w14:textId="77777777" w:rsidR="00475C10" w:rsidRDefault="00475C10" w:rsidP="00DD115E">
      <w:pPr>
        <w:spacing w:after="0"/>
      </w:pPr>
      <w:r>
        <w:continuationSeparator/>
      </w:r>
    </w:p>
  </w:footnote>
  <w:footnote w:type="continuationNotice" w:id="1">
    <w:p w14:paraId="13D61504" w14:textId="77777777" w:rsidR="00475C10" w:rsidRDefault="00475C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F88F" w14:textId="21D1F460" w:rsidR="00DD115E" w:rsidRDefault="00D901A5" w:rsidP="00236639">
    <w:pPr>
      <w:pStyle w:val="FLISFormnumber"/>
    </w:pPr>
    <w:r>
      <w:t>ACC</w:t>
    </w:r>
    <w:r w:rsidR="00E46BC2">
      <w:t>33</w:t>
    </w:r>
    <w:r w:rsidR="00236639">
      <w:t xml:space="preserve"> </w:t>
    </w:r>
    <w:r w:rsidR="00E46BC2">
      <w:t>Review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A2F1" w14:textId="0412528E" w:rsidR="00236639" w:rsidRDefault="00236639" w:rsidP="00236639">
    <w:pPr>
      <w:pStyle w:val="FLISFormnumber"/>
    </w:pPr>
    <w:r>
      <w:rPr>
        <w:noProof/>
      </w:rPr>
      <w:drawing>
        <wp:anchor distT="0" distB="0" distL="114300" distR="114300" simplePos="0" relativeHeight="251658240" behindDoc="0" locked="0" layoutInCell="1" allowOverlap="1" wp14:anchorId="47DB61CC" wp14:editId="4643B131">
          <wp:simplePos x="0" y="0"/>
          <wp:positionH relativeFrom="margin">
            <wp:posOffset>4583430</wp:posOffset>
          </wp:positionH>
          <wp:positionV relativeFrom="paragraph">
            <wp:posOffset>147320</wp:posOffset>
          </wp:positionV>
          <wp:extent cx="1807200" cy="554400"/>
          <wp:effectExtent l="0" t="0" r="3175" b="0"/>
          <wp:wrapNone/>
          <wp:docPr id="279729236" name="Picture 279729236"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w:t>
    </w:r>
    <w:r w:rsidR="00E42CE2">
      <w:t>33</w:t>
    </w:r>
  </w:p>
  <w:p w14:paraId="2D04AB06" w14:textId="45F87B36" w:rsidR="00236639" w:rsidRDefault="00E42CE2" w:rsidP="00236639">
    <w:pPr>
      <w:pStyle w:val="FLISFormname"/>
      <w:ind w:right="2665"/>
    </w:pPr>
    <w:r>
      <w:t>Review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166AA"/>
    <w:multiLevelType w:val="hybridMultilevel"/>
    <w:tmpl w:val="A7FE2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E7AE9"/>
    <w:multiLevelType w:val="hybridMultilevel"/>
    <w:tmpl w:val="B37C3EAE"/>
    <w:lvl w:ilvl="0" w:tplc="1CA42D04">
      <w:start w:val="1"/>
      <w:numFmt w:val="bullet"/>
      <w:lvlText w:val=""/>
      <w:lvlJc w:val="left"/>
      <w:pPr>
        <w:ind w:left="720" w:hanging="360"/>
      </w:pPr>
      <w:rPr>
        <w:rFonts w:ascii="Symbol" w:hAnsi="Symbol" w:hint="default"/>
      </w:rPr>
    </w:lvl>
    <w:lvl w:ilvl="1" w:tplc="72B040E4">
      <w:start w:val="1"/>
      <w:numFmt w:val="bullet"/>
      <w:lvlText w:val="o"/>
      <w:lvlJc w:val="left"/>
      <w:pPr>
        <w:ind w:left="1440" w:hanging="360"/>
      </w:pPr>
      <w:rPr>
        <w:rFonts w:ascii="Courier New" w:hAnsi="Courier New" w:hint="default"/>
      </w:rPr>
    </w:lvl>
    <w:lvl w:ilvl="2" w:tplc="C240A754">
      <w:start w:val="1"/>
      <w:numFmt w:val="bullet"/>
      <w:lvlText w:val=""/>
      <w:lvlJc w:val="left"/>
      <w:pPr>
        <w:ind w:left="2160" w:hanging="360"/>
      </w:pPr>
      <w:rPr>
        <w:rFonts w:ascii="Wingdings" w:hAnsi="Wingdings" w:hint="default"/>
      </w:rPr>
    </w:lvl>
    <w:lvl w:ilvl="3" w:tplc="CAC0D216">
      <w:start w:val="1"/>
      <w:numFmt w:val="bullet"/>
      <w:lvlText w:val=""/>
      <w:lvlJc w:val="left"/>
      <w:pPr>
        <w:ind w:left="2880" w:hanging="360"/>
      </w:pPr>
      <w:rPr>
        <w:rFonts w:ascii="Symbol" w:hAnsi="Symbol" w:hint="default"/>
      </w:rPr>
    </w:lvl>
    <w:lvl w:ilvl="4" w:tplc="39F03B2A">
      <w:start w:val="1"/>
      <w:numFmt w:val="bullet"/>
      <w:lvlText w:val="o"/>
      <w:lvlJc w:val="left"/>
      <w:pPr>
        <w:ind w:left="3600" w:hanging="360"/>
      </w:pPr>
      <w:rPr>
        <w:rFonts w:ascii="Courier New" w:hAnsi="Courier New" w:hint="default"/>
      </w:rPr>
    </w:lvl>
    <w:lvl w:ilvl="5" w:tplc="1FE043B8">
      <w:start w:val="1"/>
      <w:numFmt w:val="bullet"/>
      <w:lvlText w:val=""/>
      <w:lvlJc w:val="left"/>
      <w:pPr>
        <w:ind w:left="4320" w:hanging="360"/>
      </w:pPr>
      <w:rPr>
        <w:rFonts w:ascii="Wingdings" w:hAnsi="Wingdings" w:hint="default"/>
      </w:rPr>
    </w:lvl>
    <w:lvl w:ilvl="6" w:tplc="7226B366">
      <w:start w:val="1"/>
      <w:numFmt w:val="bullet"/>
      <w:lvlText w:val=""/>
      <w:lvlJc w:val="left"/>
      <w:pPr>
        <w:ind w:left="5040" w:hanging="360"/>
      </w:pPr>
      <w:rPr>
        <w:rFonts w:ascii="Symbol" w:hAnsi="Symbol" w:hint="default"/>
      </w:rPr>
    </w:lvl>
    <w:lvl w:ilvl="7" w:tplc="F8FCA7F0">
      <w:start w:val="1"/>
      <w:numFmt w:val="bullet"/>
      <w:lvlText w:val="o"/>
      <w:lvlJc w:val="left"/>
      <w:pPr>
        <w:ind w:left="5760" w:hanging="360"/>
      </w:pPr>
      <w:rPr>
        <w:rFonts w:ascii="Courier New" w:hAnsi="Courier New" w:hint="default"/>
      </w:rPr>
    </w:lvl>
    <w:lvl w:ilvl="8" w:tplc="3C3C3AC8">
      <w:start w:val="1"/>
      <w:numFmt w:val="bullet"/>
      <w:lvlText w:val=""/>
      <w:lvlJc w:val="left"/>
      <w:pPr>
        <w:ind w:left="6480" w:hanging="360"/>
      </w:pPr>
      <w:rPr>
        <w:rFonts w:ascii="Wingdings" w:hAnsi="Wingdings" w:hint="default"/>
      </w:rPr>
    </w:lvl>
  </w:abstractNum>
  <w:abstractNum w:abstractNumId="5" w15:restartNumberingAfterBreak="0">
    <w:nsid w:val="5591666D"/>
    <w:multiLevelType w:val="hybridMultilevel"/>
    <w:tmpl w:val="69EE6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DC472F"/>
    <w:multiLevelType w:val="hybridMultilevel"/>
    <w:tmpl w:val="424EF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73D579A"/>
    <w:multiLevelType w:val="hybridMultilevel"/>
    <w:tmpl w:val="F8682F14"/>
    <w:lvl w:ilvl="0" w:tplc="80F0E7A8">
      <w:start w:val="1"/>
      <w:numFmt w:val="bullet"/>
      <w:lvlText w:val=""/>
      <w:lvlJc w:val="left"/>
      <w:pPr>
        <w:ind w:left="720" w:hanging="360"/>
      </w:pPr>
      <w:rPr>
        <w:rFonts w:ascii="Symbol" w:hAnsi="Symbol" w:hint="default"/>
      </w:rPr>
    </w:lvl>
    <w:lvl w:ilvl="1" w:tplc="B70E1456">
      <w:start w:val="1"/>
      <w:numFmt w:val="bullet"/>
      <w:lvlText w:val="o"/>
      <w:lvlJc w:val="left"/>
      <w:pPr>
        <w:ind w:left="1440" w:hanging="360"/>
      </w:pPr>
      <w:rPr>
        <w:rFonts w:ascii="Courier New" w:hAnsi="Courier New" w:hint="default"/>
      </w:rPr>
    </w:lvl>
    <w:lvl w:ilvl="2" w:tplc="89AE7D14">
      <w:start w:val="1"/>
      <w:numFmt w:val="bullet"/>
      <w:lvlText w:val=""/>
      <w:lvlJc w:val="left"/>
      <w:pPr>
        <w:ind w:left="2160" w:hanging="360"/>
      </w:pPr>
      <w:rPr>
        <w:rFonts w:ascii="Wingdings" w:hAnsi="Wingdings" w:hint="default"/>
      </w:rPr>
    </w:lvl>
    <w:lvl w:ilvl="3" w:tplc="E8FA7CEC">
      <w:start w:val="1"/>
      <w:numFmt w:val="bullet"/>
      <w:lvlText w:val=""/>
      <w:lvlJc w:val="left"/>
      <w:pPr>
        <w:ind w:left="2880" w:hanging="360"/>
      </w:pPr>
      <w:rPr>
        <w:rFonts w:ascii="Symbol" w:hAnsi="Symbol" w:hint="default"/>
      </w:rPr>
    </w:lvl>
    <w:lvl w:ilvl="4" w:tplc="E6A62280">
      <w:start w:val="1"/>
      <w:numFmt w:val="bullet"/>
      <w:lvlText w:val="o"/>
      <w:lvlJc w:val="left"/>
      <w:pPr>
        <w:ind w:left="3600" w:hanging="360"/>
      </w:pPr>
      <w:rPr>
        <w:rFonts w:ascii="Courier New" w:hAnsi="Courier New" w:hint="default"/>
      </w:rPr>
    </w:lvl>
    <w:lvl w:ilvl="5" w:tplc="ECFC45DE">
      <w:start w:val="1"/>
      <w:numFmt w:val="bullet"/>
      <w:lvlText w:val=""/>
      <w:lvlJc w:val="left"/>
      <w:pPr>
        <w:ind w:left="4320" w:hanging="360"/>
      </w:pPr>
      <w:rPr>
        <w:rFonts w:ascii="Wingdings" w:hAnsi="Wingdings" w:hint="default"/>
      </w:rPr>
    </w:lvl>
    <w:lvl w:ilvl="6" w:tplc="E2C41B46">
      <w:start w:val="1"/>
      <w:numFmt w:val="bullet"/>
      <w:lvlText w:val=""/>
      <w:lvlJc w:val="left"/>
      <w:pPr>
        <w:ind w:left="5040" w:hanging="360"/>
      </w:pPr>
      <w:rPr>
        <w:rFonts w:ascii="Symbol" w:hAnsi="Symbol" w:hint="default"/>
      </w:rPr>
    </w:lvl>
    <w:lvl w:ilvl="7" w:tplc="AC9455CC">
      <w:start w:val="1"/>
      <w:numFmt w:val="bullet"/>
      <w:lvlText w:val="o"/>
      <w:lvlJc w:val="left"/>
      <w:pPr>
        <w:ind w:left="5760" w:hanging="360"/>
      </w:pPr>
      <w:rPr>
        <w:rFonts w:ascii="Courier New" w:hAnsi="Courier New" w:hint="default"/>
      </w:rPr>
    </w:lvl>
    <w:lvl w:ilvl="8" w:tplc="DB501F1A">
      <w:start w:val="1"/>
      <w:numFmt w:val="bullet"/>
      <w:lvlText w:val=""/>
      <w:lvlJc w:val="left"/>
      <w:pPr>
        <w:ind w:left="6480" w:hanging="360"/>
      </w:pPr>
      <w:rPr>
        <w:rFonts w:ascii="Wingdings" w:hAnsi="Wingdings" w:hint="default"/>
      </w:rPr>
    </w:lvl>
  </w:abstractNum>
  <w:abstractNum w:abstractNumId="8"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3410762">
    <w:abstractNumId w:val="1"/>
  </w:num>
  <w:num w:numId="2" w16cid:durableId="779420830">
    <w:abstractNumId w:val="1"/>
  </w:num>
  <w:num w:numId="3" w16cid:durableId="1252155340">
    <w:abstractNumId w:val="3"/>
  </w:num>
  <w:num w:numId="4" w16cid:durableId="1785346665">
    <w:abstractNumId w:val="8"/>
  </w:num>
  <w:num w:numId="5" w16cid:durableId="355035210">
    <w:abstractNumId w:val="0"/>
  </w:num>
  <w:num w:numId="6" w16cid:durableId="2095009078">
    <w:abstractNumId w:val="3"/>
  </w:num>
  <w:num w:numId="7" w16cid:durableId="1628463889">
    <w:abstractNumId w:val="5"/>
  </w:num>
  <w:num w:numId="8" w16cid:durableId="395978016">
    <w:abstractNumId w:val="6"/>
  </w:num>
  <w:num w:numId="9" w16cid:durableId="1090614777">
    <w:abstractNumId w:val="2"/>
  </w:num>
  <w:num w:numId="10" w16cid:durableId="227114464">
    <w:abstractNumId w:val="4"/>
  </w:num>
  <w:num w:numId="11" w16cid:durableId="895775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5E"/>
    <w:rsid w:val="00001323"/>
    <w:rsid w:val="00003766"/>
    <w:rsid w:val="00003A2D"/>
    <w:rsid w:val="00006E79"/>
    <w:rsid w:val="00010284"/>
    <w:rsid w:val="00012B22"/>
    <w:rsid w:val="00012C5A"/>
    <w:rsid w:val="00023688"/>
    <w:rsid w:val="00032811"/>
    <w:rsid w:val="0006789B"/>
    <w:rsid w:val="00073016"/>
    <w:rsid w:val="0008007B"/>
    <w:rsid w:val="000806D3"/>
    <w:rsid w:val="00083E41"/>
    <w:rsid w:val="0008542B"/>
    <w:rsid w:val="00091DB2"/>
    <w:rsid w:val="000A13C9"/>
    <w:rsid w:val="000B6340"/>
    <w:rsid w:val="000B6917"/>
    <w:rsid w:val="000C5020"/>
    <w:rsid w:val="000C5EA5"/>
    <w:rsid w:val="000D4112"/>
    <w:rsid w:val="000D6B11"/>
    <w:rsid w:val="000E152A"/>
    <w:rsid w:val="000E78DE"/>
    <w:rsid w:val="000F206D"/>
    <w:rsid w:val="000F3AE6"/>
    <w:rsid w:val="0010565C"/>
    <w:rsid w:val="0011598A"/>
    <w:rsid w:val="00120A93"/>
    <w:rsid w:val="001212BC"/>
    <w:rsid w:val="00122491"/>
    <w:rsid w:val="00137816"/>
    <w:rsid w:val="001558CB"/>
    <w:rsid w:val="00165AEC"/>
    <w:rsid w:val="0018097B"/>
    <w:rsid w:val="00181363"/>
    <w:rsid w:val="00183A59"/>
    <w:rsid w:val="001B3367"/>
    <w:rsid w:val="001B75B5"/>
    <w:rsid w:val="001B77F7"/>
    <w:rsid w:val="001F6AE1"/>
    <w:rsid w:val="00202244"/>
    <w:rsid w:val="002045D5"/>
    <w:rsid w:val="00214D08"/>
    <w:rsid w:val="00225596"/>
    <w:rsid w:val="002270BE"/>
    <w:rsid w:val="00227509"/>
    <w:rsid w:val="00236639"/>
    <w:rsid w:val="00237803"/>
    <w:rsid w:val="00240278"/>
    <w:rsid w:val="00251F40"/>
    <w:rsid w:val="00273094"/>
    <w:rsid w:val="00287615"/>
    <w:rsid w:val="002979DD"/>
    <w:rsid w:val="002A4383"/>
    <w:rsid w:val="002A5A91"/>
    <w:rsid w:val="002A5FF7"/>
    <w:rsid w:val="002C3994"/>
    <w:rsid w:val="002E68B9"/>
    <w:rsid w:val="00314EF8"/>
    <w:rsid w:val="00332CF4"/>
    <w:rsid w:val="00340B5A"/>
    <w:rsid w:val="0034174B"/>
    <w:rsid w:val="00350861"/>
    <w:rsid w:val="00353F6C"/>
    <w:rsid w:val="0036015E"/>
    <w:rsid w:val="00377677"/>
    <w:rsid w:val="00397897"/>
    <w:rsid w:val="003A3A5F"/>
    <w:rsid w:val="003A436B"/>
    <w:rsid w:val="003C6F84"/>
    <w:rsid w:val="003D754E"/>
    <w:rsid w:val="00414A07"/>
    <w:rsid w:val="00466484"/>
    <w:rsid w:val="0047312E"/>
    <w:rsid w:val="00475C10"/>
    <w:rsid w:val="00485908"/>
    <w:rsid w:val="00491140"/>
    <w:rsid w:val="004A077E"/>
    <w:rsid w:val="004B0B8D"/>
    <w:rsid w:val="004D2704"/>
    <w:rsid w:val="004D3176"/>
    <w:rsid w:val="004D6E9F"/>
    <w:rsid w:val="004E32EE"/>
    <w:rsid w:val="004F47B2"/>
    <w:rsid w:val="004F5C04"/>
    <w:rsid w:val="004F5DA2"/>
    <w:rsid w:val="00511673"/>
    <w:rsid w:val="00514C56"/>
    <w:rsid w:val="00560BF4"/>
    <w:rsid w:val="00564E5F"/>
    <w:rsid w:val="005724D1"/>
    <w:rsid w:val="00592D5C"/>
    <w:rsid w:val="005B0F82"/>
    <w:rsid w:val="005C320B"/>
    <w:rsid w:val="005E366B"/>
    <w:rsid w:val="005F72B9"/>
    <w:rsid w:val="00600CE0"/>
    <w:rsid w:val="006307D0"/>
    <w:rsid w:val="00632E44"/>
    <w:rsid w:val="006407B5"/>
    <w:rsid w:val="006448BE"/>
    <w:rsid w:val="0064635E"/>
    <w:rsid w:val="006661E3"/>
    <w:rsid w:val="00675374"/>
    <w:rsid w:val="00696EC0"/>
    <w:rsid w:val="006A5088"/>
    <w:rsid w:val="006B216E"/>
    <w:rsid w:val="006E17D2"/>
    <w:rsid w:val="006E46F2"/>
    <w:rsid w:val="006E583A"/>
    <w:rsid w:val="006E7951"/>
    <w:rsid w:val="00711160"/>
    <w:rsid w:val="00721B4C"/>
    <w:rsid w:val="0074081B"/>
    <w:rsid w:val="007A2E9A"/>
    <w:rsid w:val="007A729C"/>
    <w:rsid w:val="007B41A6"/>
    <w:rsid w:val="007B45D2"/>
    <w:rsid w:val="007B6EE1"/>
    <w:rsid w:val="007C1285"/>
    <w:rsid w:val="007D6F98"/>
    <w:rsid w:val="007E1CD7"/>
    <w:rsid w:val="007E227E"/>
    <w:rsid w:val="007E5C11"/>
    <w:rsid w:val="008048BB"/>
    <w:rsid w:val="0083651F"/>
    <w:rsid w:val="00841008"/>
    <w:rsid w:val="00851443"/>
    <w:rsid w:val="008549E6"/>
    <w:rsid w:val="00856979"/>
    <w:rsid w:val="00856EDE"/>
    <w:rsid w:val="00883D0E"/>
    <w:rsid w:val="008912CF"/>
    <w:rsid w:val="008A2D99"/>
    <w:rsid w:val="008A4168"/>
    <w:rsid w:val="008C194F"/>
    <w:rsid w:val="008C2D7C"/>
    <w:rsid w:val="008C35E7"/>
    <w:rsid w:val="008D0CA4"/>
    <w:rsid w:val="008D363E"/>
    <w:rsid w:val="008E44B6"/>
    <w:rsid w:val="008F43C0"/>
    <w:rsid w:val="008F4E1D"/>
    <w:rsid w:val="00917022"/>
    <w:rsid w:val="00920938"/>
    <w:rsid w:val="00954670"/>
    <w:rsid w:val="00986990"/>
    <w:rsid w:val="009A1CC8"/>
    <w:rsid w:val="009A2DB8"/>
    <w:rsid w:val="009D6333"/>
    <w:rsid w:val="009E62C3"/>
    <w:rsid w:val="009F702C"/>
    <w:rsid w:val="00A03A87"/>
    <w:rsid w:val="00A1091C"/>
    <w:rsid w:val="00A12BE8"/>
    <w:rsid w:val="00A1346E"/>
    <w:rsid w:val="00A13666"/>
    <w:rsid w:val="00A27985"/>
    <w:rsid w:val="00A303C7"/>
    <w:rsid w:val="00A40FDC"/>
    <w:rsid w:val="00A443E0"/>
    <w:rsid w:val="00A45F1A"/>
    <w:rsid w:val="00A6395D"/>
    <w:rsid w:val="00A710F2"/>
    <w:rsid w:val="00A74753"/>
    <w:rsid w:val="00A926DF"/>
    <w:rsid w:val="00A95FC6"/>
    <w:rsid w:val="00AA56A9"/>
    <w:rsid w:val="00AC07C3"/>
    <w:rsid w:val="00AC7BBC"/>
    <w:rsid w:val="00AD6918"/>
    <w:rsid w:val="00AE0231"/>
    <w:rsid w:val="00AE5AEA"/>
    <w:rsid w:val="00AE61BC"/>
    <w:rsid w:val="00AF761E"/>
    <w:rsid w:val="00B134A7"/>
    <w:rsid w:val="00B14DFB"/>
    <w:rsid w:val="00B24302"/>
    <w:rsid w:val="00B3159C"/>
    <w:rsid w:val="00B43033"/>
    <w:rsid w:val="00B63368"/>
    <w:rsid w:val="00B661D9"/>
    <w:rsid w:val="00B71EB9"/>
    <w:rsid w:val="00B732DB"/>
    <w:rsid w:val="00BA3BB9"/>
    <w:rsid w:val="00BB3FC2"/>
    <w:rsid w:val="00BC5D4E"/>
    <w:rsid w:val="00BD1C57"/>
    <w:rsid w:val="00BF5308"/>
    <w:rsid w:val="00C04204"/>
    <w:rsid w:val="00C23179"/>
    <w:rsid w:val="00C26D6B"/>
    <w:rsid w:val="00C4289F"/>
    <w:rsid w:val="00C54B4C"/>
    <w:rsid w:val="00C6388D"/>
    <w:rsid w:val="00C7118C"/>
    <w:rsid w:val="00C7743B"/>
    <w:rsid w:val="00C815A8"/>
    <w:rsid w:val="00C832D6"/>
    <w:rsid w:val="00C859CE"/>
    <w:rsid w:val="00C915F0"/>
    <w:rsid w:val="00CB441A"/>
    <w:rsid w:val="00CC64BC"/>
    <w:rsid w:val="00CC65ED"/>
    <w:rsid w:val="00CC7982"/>
    <w:rsid w:val="00CE6588"/>
    <w:rsid w:val="00D01664"/>
    <w:rsid w:val="00D03458"/>
    <w:rsid w:val="00D14005"/>
    <w:rsid w:val="00D17B0D"/>
    <w:rsid w:val="00D2248E"/>
    <w:rsid w:val="00D2350C"/>
    <w:rsid w:val="00D814E1"/>
    <w:rsid w:val="00D901A5"/>
    <w:rsid w:val="00DB3569"/>
    <w:rsid w:val="00DD115E"/>
    <w:rsid w:val="00DD71B0"/>
    <w:rsid w:val="00E06731"/>
    <w:rsid w:val="00E15955"/>
    <w:rsid w:val="00E21115"/>
    <w:rsid w:val="00E3534F"/>
    <w:rsid w:val="00E42CE2"/>
    <w:rsid w:val="00E46BC2"/>
    <w:rsid w:val="00E54F86"/>
    <w:rsid w:val="00E729BF"/>
    <w:rsid w:val="00E80D7C"/>
    <w:rsid w:val="00E8274E"/>
    <w:rsid w:val="00EA27C8"/>
    <w:rsid w:val="00EA6A75"/>
    <w:rsid w:val="00EB1481"/>
    <w:rsid w:val="00EB74F0"/>
    <w:rsid w:val="00EC30BE"/>
    <w:rsid w:val="00EC6F38"/>
    <w:rsid w:val="00EF6ED3"/>
    <w:rsid w:val="00F01FAF"/>
    <w:rsid w:val="00F31EF8"/>
    <w:rsid w:val="00F6487E"/>
    <w:rsid w:val="00F86A53"/>
    <w:rsid w:val="00F92FCF"/>
    <w:rsid w:val="00F97861"/>
    <w:rsid w:val="00FA3639"/>
    <w:rsid w:val="00FC0E17"/>
    <w:rsid w:val="00FC4333"/>
    <w:rsid w:val="00FD1226"/>
    <w:rsid w:val="00FD55C7"/>
    <w:rsid w:val="00FE49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D681"/>
  <w15:chartTrackingRefBased/>
  <w15:docId w15:val="{9216F33E-2389-4F6E-9B43-C5231CE2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5E"/>
    <w:pPr>
      <w:spacing w:after="120" w:line="240" w:lineRule="auto"/>
    </w:pPr>
    <w:rPr>
      <w:rFonts w:ascii="Arial" w:eastAsia="Times New Roman" w:hAnsi="Arial" w:cs="Times New Roman"/>
      <w:kern w:val="0"/>
      <w:szCs w:val="24"/>
      <w:lang w:val="en-GB"/>
      <w14:ligatures w14:val="none"/>
    </w:rPr>
  </w:style>
  <w:style w:type="paragraph" w:styleId="Heading1">
    <w:name w:val="heading 1"/>
    <w:basedOn w:val="Normal"/>
    <w:next w:val="Normal"/>
    <w:link w:val="Heading1Char"/>
    <w:qFormat/>
    <w:rsid w:val="00DD115E"/>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5E"/>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DD115E"/>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15E"/>
    <w:pPr>
      <w:tabs>
        <w:tab w:val="center" w:pos="4153"/>
        <w:tab w:val="right" w:pos="8306"/>
      </w:tabs>
    </w:pPr>
  </w:style>
  <w:style w:type="character" w:customStyle="1" w:styleId="HeaderChar">
    <w:name w:val="Header Char"/>
    <w:basedOn w:val="DefaultParagraphFont"/>
    <w:link w:val="Header"/>
    <w:rsid w:val="00DD115E"/>
    <w:rPr>
      <w:rFonts w:ascii="Arial" w:eastAsia="Times New Roman" w:hAnsi="Arial" w:cs="Times New Roman"/>
      <w:kern w:val="0"/>
      <w:szCs w:val="24"/>
      <w:lang w:val="en-GB"/>
      <w14:ligatures w14:val="none"/>
    </w:rPr>
  </w:style>
  <w:style w:type="paragraph" w:styleId="Footer">
    <w:name w:val="footer"/>
    <w:basedOn w:val="Normal"/>
    <w:link w:val="FooterChar"/>
    <w:uiPriority w:val="99"/>
    <w:unhideWhenUsed/>
    <w:rsid w:val="00DD115E"/>
    <w:pPr>
      <w:tabs>
        <w:tab w:val="center" w:pos="4513"/>
        <w:tab w:val="right" w:pos="9026"/>
      </w:tabs>
      <w:spacing w:after="0"/>
    </w:pPr>
  </w:style>
  <w:style w:type="character" w:customStyle="1" w:styleId="FooterChar">
    <w:name w:val="Footer Char"/>
    <w:basedOn w:val="DefaultParagraphFont"/>
    <w:link w:val="Footer"/>
    <w:uiPriority w:val="99"/>
    <w:rsid w:val="00DD115E"/>
  </w:style>
  <w:style w:type="paragraph" w:customStyle="1" w:styleId="AddresslineFLISletter">
    <w:name w:val="Address line FLIS letter"/>
    <w:basedOn w:val="Normal"/>
    <w:rsid w:val="00DD115E"/>
    <w:pPr>
      <w:spacing w:after="0"/>
    </w:pPr>
    <w:rPr>
      <w:lang w:val="en-NZ"/>
    </w:rPr>
  </w:style>
  <w:style w:type="paragraph" w:customStyle="1" w:styleId="AllaboutFLISIS">
    <w:name w:val="All about FLIS IS"/>
    <w:basedOn w:val="Normal"/>
    <w:semiHidden/>
    <w:rsid w:val="00DD115E"/>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DD115E"/>
    <w:rPr>
      <w:rFonts w:ascii="Tahoma" w:hAnsi="Tahoma" w:cs="Tahoma"/>
      <w:sz w:val="16"/>
      <w:szCs w:val="16"/>
    </w:rPr>
  </w:style>
  <w:style w:type="character" w:customStyle="1" w:styleId="BalloonTextChar">
    <w:name w:val="Balloon Text Char"/>
    <w:basedOn w:val="DefaultParagraphFont"/>
    <w:link w:val="BalloonText"/>
    <w:semiHidden/>
    <w:rsid w:val="00DD115E"/>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DD115E"/>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DD115E"/>
    <w:rPr>
      <w:rFonts w:ascii="Arial" w:eastAsia="Times New Roman" w:hAnsi="Arial" w:cs="Arial"/>
      <w:bCs/>
      <w:iCs/>
      <w:color w:val="000000"/>
      <w:kern w:val="0"/>
      <w:lang w:val="en-US"/>
      <w14:ligatures w14:val="none"/>
    </w:rPr>
  </w:style>
  <w:style w:type="paragraph" w:customStyle="1" w:styleId="BodytextFLISLetIS">
    <w:name w:val="Body text FLIS Let &amp; IS"/>
    <w:basedOn w:val="IntrotextFLISIS"/>
    <w:link w:val="BodytextFLISLetISChar"/>
    <w:rsid w:val="00DD115E"/>
    <w:pPr>
      <w:keepNext w:val="0"/>
    </w:pPr>
  </w:style>
  <w:style w:type="character" w:customStyle="1" w:styleId="BodytextFLISLetISChar">
    <w:name w:val="Body text FLIS Let &amp; IS Char"/>
    <w:basedOn w:val="IntrotextFLISISChar"/>
    <w:link w:val="BodytextFLISLetIS"/>
    <w:rsid w:val="00DD115E"/>
    <w:rPr>
      <w:rFonts w:ascii="Arial" w:eastAsia="Times New Roman" w:hAnsi="Arial" w:cs="Arial"/>
      <w:bCs/>
      <w:iCs/>
      <w:color w:val="000000"/>
      <w:kern w:val="0"/>
      <w:lang w:val="en-US"/>
      <w14:ligatures w14:val="none"/>
    </w:rPr>
  </w:style>
  <w:style w:type="paragraph" w:customStyle="1" w:styleId="BodylastparaFLISLetter">
    <w:name w:val="Body last para FLIS Letter"/>
    <w:basedOn w:val="BodytextFLISLetIS"/>
    <w:rsid w:val="00DD115E"/>
    <w:pPr>
      <w:keepNext/>
    </w:pPr>
    <w:rPr>
      <w:lang w:val="en-NZ"/>
    </w:rPr>
  </w:style>
  <w:style w:type="paragraph" w:customStyle="1" w:styleId="BodytextFLISIS">
    <w:name w:val="Body text FLIS IS"/>
    <w:basedOn w:val="IntrotextFLISIS"/>
    <w:semiHidden/>
    <w:rsid w:val="00DD115E"/>
  </w:style>
  <w:style w:type="paragraph" w:customStyle="1" w:styleId="BulletsFLISLetIS">
    <w:name w:val="Bullets FLIS Let &amp; IS"/>
    <w:basedOn w:val="Normal"/>
    <w:rsid w:val="00DD115E"/>
    <w:pPr>
      <w:numPr>
        <w:numId w:val="2"/>
      </w:numPr>
      <w:spacing w:before="40" w:after="40"/>
    </w:pPr>
    <w:rPr>
      <w:szCs w:val="22"/>
      <w:lang w:val="en-AU"/>
    </w:rPr>
  </w:style>
  <w:style w:type="paragraph" w:customStyle="1" w:styleId="Bullet-lastFLISLetIS">
    <w:name w:val="Bullet - last FLIS Let &amp; IS"/>
    <w:basedOn w:val="BulletsFLISLetIS"/>
    <w:rsid w:val="00DD115E"/>
    <w:pPr>
      <w:tabs>
        <w:tab w:val="left" w:pos="397"/>
      </w:tabs>
      <w:spacing w:after="0"/>
    </w:pPr>
    <w:rPr>
      <w:lang w:val="en-NZ"/>
    </w:rPr>
  </w:style>
  <w:style w:type="paragraph" w:customStyle="1" w:styleId="BulletsFLISForm">
    <w:name w:val="Bullets FLIS Form"/>
    <w:basedOn w:val="Normal"/>
    <w:semiHidden/>
    <w:rsid w:val="00DD115E"/>
    <w:pPr>
      <w:spacing w:after="40" w:line="240" w:lineRule="atLeast"/>
    </w:pPr>
    <w:rPr>
      <w:rFonts w:cs="Arial"/>
      <w:sz w:val="20"/>
      <w:lang w:val="en-AU"/>
    </w:rPr>
  </w:style>
  <w:style w:type="paragraph" w:customStyle="1" w:styleId="BulletlastFLISforms">
    <w:name w:val="Bullet last FLIS forms"/>
    <w:basedOn w:val="BulletsFLISForm"/>
    <w:semiHidden/>
    <w:rsid w:val="00DD115E"/>
    <w:pPr>
      <w:spacing w:after="120"/>
    </w:pPr>
  </w:style>
  <w:style w:type="paragraph" w:customStyle="1" w:styleId="ClaimnumberboldFLISletter">
    <w:name w:val="Claim number bold FLIS letter"/>
    <w:basedOn w:val="Normal"/>
    <w:link w:val="ClaimnumberboldFLISletterChar"/>
    <w:rsid w:val="00DD115E"/>
    <w:pPr>
      <w:spacing w:after="0"/>
    </w:pPr>
    <w:rPr>
      <w:b/>
      <w:lang w:val="en-NZ"/>
    </w:rPr>
  </w:style>
  <w:style w:type="character" w:customStyle="1" w:styleId="ClaimnumberboldFLISletterChar">
    <w:name w:val="Claim number bold FLIS letter Char"/>
    <w:link w:val="ClaimnumberboldFLISletter"/>
    <w:rsid w:val="00DD115E"/>
    <w:rPr>
      <w:rFonts w:ascii="Arial" w:eastAsia="Times New Roman" w:hAnsi="Arial" w:cs="Times New Roman"/>
      <w:b/>
      <w:kern w:val="0"/>
      <w:szCs w:val="24"/>
      <w14:ligatures w14:val="none"/>
    </w:rPr>
  </w:style>
  <w:style w:type="paragraph" w:customStyle="1" w:styleId="ClaimnumberintroFLISletter">
    <w:name w:val="Claim number intro FLIS letter"/>
    <w:basedOn w:val="Normal"/>
    <w:link w:val="ClaimnumberintroFLISletterChar"/>
    <w:rsid w:val="00DD115E"/>
    <w:pPr>
      <w:spacing w:after="0"/>
    </w:pPr>
    <w:rPr>
      <w:lang w:val="en-NZ"/>
    </w:rPr>
  </w:style>
  <w:style w:type="character" w:customStyle="1" w:styleId="ClaimnumberintroFLISletterChar">
    <w:name w:val="Claim number intro FLIS letter Char"/>
    <w:link w:val="ClaimnumberintroFLISletter"/>
    <w:rsid w:val="00DD115E"/>
    <w:rPr>
      <w:rFonts w:ascii="Arial" w:eastAsia="Times New Roman" w:hAnsi="Arial" w:cs="Times New Roman"/>
      <w:kern w:val="0"/>
      <w:szCs w:val="24"/>
      <w14:ligatures w14:val="none"/>
    </w:rPr>
  </w:style>
  <w:style w:type="paragraph" w:customStyle="1" w:styleId="Code">
    <w:name w:val="Code"/>
    <w:basedOn w:val="Normal"/>
    <w:semiHidden/>
    <w:rsid w:val="00DD115E"/>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DD115E"/>
    <w:rPr>
      <w:sz w:val="20"/>
      <w:szCs w:val="20"/>
    </w:rPr>
  </w:style>
  <w:style w:type="character" w:customStyle="1" w:styleId="CommentTextChar">
    <w:name w:val="Comment Text Char"/>
    <w:basedOn w:val="DefaultParagraphFont"/>
    <w:link w:val="CommentText"/>
    <w:semiHidden/>
    <w:rsid w:val="00DD115E"/>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DD115E"/>
    <w:rPr>
      <w:b/>
      <w:bCs/>
    </w:rPr>
  </w:style>
  <w:style w:type="character" w:customStyle="1" w:styleId="CommentSubjectChar">
    <w:name w:val="Comment Subject Char"/>
    <w:basedOn w:val="CommentTextChar"/>
    <w:link w:val="CommentSubject"/>
    <w:semiHidden/>
    <w:rsid w:val="00DD115E"/>
    <w:rPr>
      <w:rFonts w:ascii="Arial" w:eastAsia="Times New Roman" w:hAnsi="Arial" w:cs="Times New Roman"/>
      <w:b/>
      <w:bCs/>
      <w:kern w:val="0"/>
      <w:sz w:val="20"/>
      <w:szCs w:val="20"/>
      <w:lang w:val="en-GB"/>
      <w14:ligatures w14:val="none"/>
    </w:rPr>
  </w:style>
  <w:style w:type="paragraph" w:customStyle="1" w:styleId="DatelineFLISletter">
    <w:name w:val="Date line FLIS letter"/>
    <w:basedOn w:val="Normal"/>
    <w:rsid w:val="00DD115E"/>
    <w:pPr>
      <w:spacing w:before="240" w:after="0"/>
    </w:pPr>
    <w:rPr>
      <w:lang w:val="en-NZ"/>
    </w:rPr>
  </w:style>
  <w:style w:type="paragraph" w:customStyle="1" w:styleId="DocumenttitlesFLISLetterIS">
    <w:name w:val="Document titles FLIS Letter &amp; IS"/>
    <w:basedOn w:val="Normal"/>
    <w:link w:val="DocumenttitlesFLISLetterISCharChar"/>
    <w:rsid w:val="00DD115E"/>
    <w:pPr>
      <w:spacing w:before="120" w:after="0"/>
    </w:pPr>
    <w:rPr>
      <w:i/>
      <w:lang w:val="en-NZ"/>
    </w:rPr>
  </w:style>
  <w:style w:type="character" w:customStyle="1" w:styleId="DocumenttitlesFLISLetterISCharChar">
    <w:name w:val="Document titles FLIS Letter &amp; IS Char Char"/>
    <w:link w:val="DocumenttitlesFLISLetterIS"/>
    <w:rsid w:val="00DD115E"/>
    <w:rPr>
      <w:rFonts w:ascii="Arial" w:eastAsia="Times New Roman" w:hAnsi="Arial" w:cs="Times New Roman"/>
      <w:i/>
      <w:kern w:val="0"/>
      <w:szCs w:val="24"/>
      <w14:ligatures w14:val="none"/>
    </w:rPr>
  </w:style>
  <w:style w:type="paragraph" w:customStyle="1" w:styleId="EnclosuresFLISletter">
    <w:name w:val="Enclosures FLIS letter"/>
    <w:basedOn w:val="Normal"/>
    <w:rsid w:val="00DD115E"/>
    <w:pPr>
      <w:spacing w:before="120" w:after="0"/>
    </w:pPr>
    <w:rPr>
      <w:lang w:val="en-NZ"/>
    </w:rPr>
  </w:style>
  <w:style w:type="paragraph" w:customStyle="1" w:styleId="FLISAllfooter">
    <w:name w:val="FLIS All: footer"/>
    <w:semiHidden/>
    <w:rsid w:val="00DD115E"/>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DD115E"/>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DD115E"/>
    <w:rPr>
      <w:rFonts w:ascii="Arial" w:eastAsia="Times New Roman" w:hAnsi="Arial" w:cs="Arial"/>
      <w:b/>
      <w:bCs/>
      <w:kern w:val="32"/>
      <w:sz w:val="32"/>
      <w:szCs w:val="32"/>
      <w:lang w:val="en-GB"/>
      <w14:ligatures w14:val="none"/>
    </w:rPr>
  </w:style>
  <w:style w:type="paragraph" w:customStyle="1" w:styleId="FLISFormname">
    <w:name w:val="FLIS Form name"/>
    <w:basedOn w:val="Heading1"/>
    <w:autoRedefine/>
    <w:semiHidden/>
    <w:qFormat/>
    <w:rsid w:val="00091DB2"/>
    <w:pPr>
      <w:spacing w:before="0" w:after="240" w:line="240" w:lineRule="atLeast"/>
      <w:ind w:right="1814"/>
    </w:pPr>
    <w:rPr>
      <w:b w:val="0"/>
      <w:noProof/>
      <w:sz w:val="44"/>
      <w:szCs w:val="36"/>
      <w:lang w:val="en-NZ" w:eastAsia="en-NZ"/>
    </w:rPr>
  </w:style>
  <w:style w:type="paragraph" w:customStyle="1" w:styleId="FLISFormnumber">
    <w:name w:val="FLIS Form number"/>
    <w:basedOn w:val="Normal"/>
    <w:semiHidden/>
    <w:rsid w:val="00DD115E"/>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semiHidden/>
    <w:rsid w:val="00DD115E"/>
    <w:pPr>
      <w:spacing w:before="120" w:line="240" w:lineRule="atLeast"/>
    </w:pPr>
    <w:rPr>
      <w:rFonts w:cs="Arial"/>
      <w:sz w:val="20"/>
      <w:lang w:val="en-AU"/>
    </w:rPr>
  </w:style>
  <w:style w:type="character" w:customStyle="1" w:styleId="FLISFormQuestionlabelsandanswersCharChar">
    <w:name w:val="FLIS Form: Question labels and answers Char Char"/>
    <w:link w:val="FLISFormQuestionlabelsandanswers"/>
    <w:semiHidden/>
    <w:rsid w:val="00DD115E"/>
    <w:rPr>
      <w:rFonts w:ascii="Arial" w:eastAsia="Times New Roman" w:hAnsi="Arial" w:cs="Arial"/>
      <w:kern w:val="0"/>
      <w:sz w:val="20"/>
      <w:szCs w:val="24"/>
      <w:lang w:val="en-AU"/>
      <w14:ligatures w14:val="none"/>
    </w:rPr>
  </w:style>
  <w:style w:type="paragraph" w:customStyle="1" w:styleId="FLISFormBullets">
    <w:name w:val="FLIS Form: Bullets"/>
    <w:basedOn w:val="FLISFormQuestionlabelsandanswers"/>
    <w:semiHidden/>
    <w:rsid w:val="000F3AE6"/>
    <w:pPr>
      <w:numPr>
        <w:numId w:val="6"/>
      </w:numPr>
      <w:spacing w:before="0" w:after="40"/>
    </w:pPr>
  </w:style>
  <w:style w:type="paragraph" w:customStyle="1" w:styleId="FLISFormBulletLast">
    <w:name w:val="FLIS Form: Bullet Last"/>
    <w:basedOn w:val="FLISFormBullets"/>
    <w:semiHidden/>
    <w:rsid w:val="00DD115E"/>
    <w:pPr>
      <w:spacing w:after="120"/>
    </w:pPr>
  </w:style>
  <w:style w:type="paragraph" w:customStyle="1" w:styleId="FLISFormIntroduction">
    <w:name w:val="FLIS Form: Introduction"/>
    <w:basedOn w:val="Normal"/>
    <w:link w:val="FLISFormIntroductionCharChar"/>
    <w:semiHidden/>
    <w:rsid w:val="00DD115E"/>
    <w:rPr>
      <w:rFonts w:cs="Arial"/>
      <w:sz w:val="20"/>
      <w:szCs w:val="18"/>
      <w:lang w:val="en-AU"/>
    </w:rPr>
  </w:style>
  <w:style w:type="character" w:customStyle="1" w:styleId="FLISFormIntroductionCharChar">
    <w:name w:val="FLIS Form: Introduction Char Char"/>
    <w:link w:val="FLISFormIntroduction"/>
    <w:semiHidden/>
    <w:rsid w:val="00DD115E"/>
    <w:rPr>
      <w:rFonts w:ascii="Arial" w:eastAsia="Times New Roman" w:hAnsi="Arial" w:cs="Arial"/>
      <w:kern w:val="0"/>
      <w:sz w:val="20"/>
      <w:szCs w:val="18"/>
      <w:lang w:val="en-AU"/>
      <w14:ligatures w14:val="none"/>
    </w:rPr>
  </w:style>
  <w:style w:type="paragraph" w:customStyle="1" w:styleId="FLISFormIntrolastparagraph">
    <w:name w:val="FLIS Form: Intro last paragraph"/>
    <w:basedOn w:val="FLISFormIntroduction"/>
    <w:semiHidden/>
    <w:rsid w:val="00DD115E"/>
    <w:pPr>
      <w:spacing w:after="240"/>
    </w:pPr>
  </w:style>
  <w:style w:type="paragraph" w:customStyle="1" w:styleId="FLISFormLegaldisclaimer">
    <w:name w:val="FLIS Form: Legal disclaimer"/>
    <w:basedOn w:val="FLISFormQuestionlabelsandanswers"/>
    <w:link w:val="FLISFormLegaldisclaimerCharChar"/>
    <w:semiHidden/>
    <w:rsid w:val="00DD115E"/>
    <w:pPr>
      <w:spacing w:before="240" w:after="0"/>
    </w:pPr>
    <w:rPr>
      <w:sz w:val="18"/>
      <w:lang w:val="en-NZ"/>
    </w:rPr>
  </w:style>
  <w:style w:type="character" w:customStyle="1" w:styleId="FLISFormLegaldisclaimerCharChar">
    <w:name w:val="FLIS Form: Legal disclaimer Char Char"/>
    <w:link w:val="FLISFormLegaldisclaimer"/>
    <w:semiHidden/>
    <w:rsid w:val="00DD115E"/>
    <w:rPr>
      <w:rFonts w:ascii="Arial" w:eastAsia="Times New Roman" w:hAnsi="Arial" w:cs="Arial"/>
      <w:kern w:val="0"/>
      <w:sz w:val="18"/>
      <w:szCs w:val="24"/>
      <w14:ligatures w14:val="none"/>
    </w:rPr>
  </w:style>
  <w:style w:type="paragraph" w:customStyle="1" w:styleId="FLISFormPartTitle">
    <w:name w:val="FLIS Form: Part Title"/>
    <w:basedOn w:val="FLISFormIntroduction"/>
    <w:semiHidden/>
    <w:rsid w:val="00DD115E"/>
    <w:rPr>
      <w:b/>
    </w:rPr>
  </w:style>
  <w:style w:type="paragraph" w:customStyle="1" w:styleId="FLISFormSectionheaders">
    <w:name w:val="FLIS Form: Section headers"/>
    <w:basedOn w:val="Normal"/>
    <w:link w:val="FLISFormSectionheadersCharChar"/>
    <w:semiHidden/>
    <w:rsid w:val="00DD115E"/>
    <w:pPr>
      <w:keepNext/>
      <w:spacing w:before="60" w:after="60"/>
    </w:pPr>
    <w:rPr>
      <w:rFonts w:cs="Arial"/>
      <w:b/>
      <w:sz w:val="20"/>
      <w:lang w:val="en-NZ"/>
    </w:rPr>
  </w:style>
  <w:style w:type="character" w:customStyle="1" w:styleId="FLISFormSectionheadersCharChar">
    <w:name w:val="FLIS Form: Section headers Char Char"/>
    <w:link w:val="FLISFormSectionheaders"/>
    <w:semiHidden/>
    <w:rsid w:val="00DD115E"/>
    <w:rPr>
      <w:rFonts w:ascii="Arial" w:eastAsia="Times New Roman" w:hAnsi="Arial" w:cs="Arial"/>
      <w:b/>
      <w:kern w:val="0"/>
      <w:sz w:val="20"/>
      <w:szCs w:val="24"/>
      <w14:ligatures w14:val="none"/>
    </w:rPr>
  </w:style>
  <w:style w:type="paragraph" w:customStyle="1" w:styleId="FLISFormSignaturerow">
    <w:name w:val="FLIS Form: Signature row"/>
    <w:basedOn w:val="Normal"/>
    <w:semiHidden/>
    <w:rsid w:val="00DD115E"/>
    <w:pPr>
      <w:spacing w:before="240" w:after="60" w:line="240" w:lineRule="atLeast"/>
    </w:pPr>
    <w:rPr>
      <w:sz w:val="20"/>
      <w:lang w:val="en-AU"/>
    </w:rPr>
  </w:style>
  <w:style w:type="paragraph" w:customStyle="1" w:styleId="FooterFLISAll">
    <w:name w:val="Footer FLIS All"/>
    <w:semiHidden/>
    <w:rsid w:val="00DD115E"/>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DD115E"/>
    <w:pPr>
      <w:jc w:val="right"/>
    </w:pPr>
    <w:rPr>
      <w:lang w:val="en-NZ"/>
    </w:rPr>
  </w:style>
  <w:style w:type="character" w:customStyle="1" w:styleId="Heading2Char">
    <w:name w:val="Heading 2 Char"/>
    <w:basedOn w:val="DefaultParagraphFont"/>
    <w:link w:val="Heading2"/>
    <w:semiHidden/>
    <w:rsid w:val="00DD115E"/>
    <w:rPr>
      <w:rFonts w:ascii="Arial" w:eastAsia="Times New Roman" w:hAnsi="Arial" w:cs="Arial"/>
      <w:b/>
      <w:bCs/>
      <w:i/>
      <w:iCs/>
      <w:kern w:val="0"/>
      <w:sz w:val="28"/>
      <w:szCs w:val="28"/>
      <w:lang w:val="en-GB"/>
      <w14:ligatures w14:val="none"/>
    </w:rPr>
  </w:style>
  <w:style w:type="character" w:customStyle="1" w:styleId="Heading3Char">
    <w:name w:val="Heading 3 Char"/>
    <w:link w:val="Heading3"/>
    <w:semiHidden/>
    <w:rsid w:val="00DD115E"/>
    <w:rPr>
      <w:rFonts w:ascii="Arial" w:eastAsia="Times New Roman" w:hAnsi="Arial" w:cs="Times New Roman"/>
      <w:b/>
      <w:kern w:val="0"/>
      <w14:ligatures w14:val="none"/>
    </w:rPr>
  </w:style>
  <w:style w:type="paragraph" w:customStyle="1" w:styleId="HeadingsFLISIS">
    <w:name w:val="Headings FLIS IS"/>
    <w:basedOn w:val="Heading1"/>
    <w:semiHidden/>
    <w:rsid w:val="00DD115E"/>
    <w:rPr>
      <w:kern w:val="0"/>
      <w:sz w:val="26"/>
      <w:szCs w:val="26"/>
      <w:lang w:val="en-AU"/>
    </w:rPr>
  </w:style>
  <w:style w:type="paragraph" w:customStyle="1" w:styleId="HeadingFLISLetter">
    <w:name w:val="Heading FLIS Letter"/>
    <w:basedOn w:val="HeadingsFLISIS"/>
    <w:semiHidden/>
    <w:rsid w:val="00DD115E"/>
    <w:rPr>
      <w:sz w:val="22"/>
    </w:rPr>
  </w:style>
  <w:style w:type="paragraph" w:customStyle="1" w:styleId="LetterheadlineFLIS">
    <w:name w:val="Letter headline FLIS"/>
    <w:basedOn w:val="Normal"/>
    <w:rsid w:val="00DD115E"/>
    <w:pPr>
      <w:spacing w:before="240" w:after="180"/>
      <w:jc w:val="center"/>
    </w:pPr>
    <w:rPr>
      <w:b/>
      <w:lang w:val="en-NZ"/>
    </w:rPr>
  </w:style>
  <w:style w:type="paragraph" w:customStyle="1" w:styleId="HeadingsFLISLet">
    <w:name w:val="Headings FLIS Let"/>
    <w:basedOn w:val="LetterheadlineFLIS"/>
    <w:rsid w:val="00DD115E"/>
    <w:pPr>
      <w:keepNext/>
      <w:spacing w:after="60"/>
      <w:jc w:val="left"/>
    </w:pPr>
  </w:style>
  <w:style w:type="character" w:styleId="Hyperlink">
    <w:name w:val="Hyperlink"/>
    <w:semiHidden/>
    <w:rsid w:val="00DD115E"/>
    <w:rPr>
      <w:color w:val="0000FF"/>
      <w:u w:val="single"/>
    </w:rPr>
  </w:style>
  <w:style w:type="paragraph" w:customStyle="1" w:styleId="IntroductionFLISForm">
    <w:name w:val="Introduction FLIS Form"/>
    <w:basedOn w:val="Normal"/>
    <w:semiHidden/>
    <w:rsid w:val="00DD115E"/>
    <w:pPr>
      <w:spacing w:after="240" w:line="240" w:lineRule="atLeast"/>
    </w:pPr>
    <w:rPr>
      <w:rFonts w:cs="Arial"/>
      <w:sz w:val="20"/>
      <w:szCs w:val="18"/>
      <w:lang w:val="en-AU"/>
    </w:rPr>
  </w:style>
  <w:style w:type="table" w:customStyle="1" w:styleId="IStable">
    <w:name w:val="IS table"/>
    <w:basedOn w:val="TableNormal"/>
    <w:semiHidden/>
    <w:rsid w:val="00DD115E"/>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DD115E"/>
    <w:pPr>
      <w:spacing w:before="240" w:after="0"/>
    </w:pPr>
    <w:rPr>
      <w:sz w:val="18"/>
      <w:lang w:val="en-NZ"/>
    </w:rPr>
  </w:style>
  <w:style w:type="paragraph" w:styleId="List">
    <w:name w:val="List"/>
    <w:basedOn w:val="Normal"/>
    <w:semiHidden/>
    <w:rsid w:val="00DD115E"/>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DD115E"/>
    <w:pPr>
      <w:spacing w:before="40" w:after="40"/>
    </w:pPr>
    <w:rPr>
      <w:szCs w:val="22"/>
      <w:lang w:val="en-NZ"/>
    </w:rPr>
  </w:style>
  <w:style w:type="paragraph" w:customStyle="1" w:styleId="PartTitleFLISForm">
    <w:name w:val="Part Title FLIS Form"/>
    <w:basedOn w:val="IntroductionFLISForm"/>
    <w:semiHidden/>
    <w:rsid w:val="00DD115E"/>
    <w:rPr>
      <w:b/>
    </w:rPr>
  </w:style>
  <w:style w:type="paragraph" w:customStyle="1" w:styleId="SalutationFLISletter">
    <w:name w:val="Salutation FLIS letter"/>
    <w:basedOn w:val="Normal"/>
    <w:rsid w:val="00DD115E"/>
    <w:pPr>
      <w:spacing w:before="240" w:after="0"/>
      <w:outlineLvl w:val="2"/>
    </w:pPr>
    <w:rPr>
      <w:szCs w:val="22"/>
      <w:lang w:val="en-NZ"/>
    </w:rPr>
  </w:style>
  <w:style w:type="paragraph" w:customStyle="1" w:styleId="SectionheadersFLISForm">
    <w:name w:val="Section headers FLIS Form"/>
    <w:basedOn w:val="Normal"/>
    <w:semiHidden/>
    <w:rsid w:val="00DD115E"/>
    <w:pPr>
      <w:keepNext/>
      <w:spacing w:before="60" w:after="60"/>
    </w:pPr>
    <w:rPr>
      <w:rFonts w:cs="Arial"/>
      <w:b/>
      <w:sz w:val="20"/>
      <w:lang w:val="en-NZ"/>
    </w:rPr>
  </w:style>
  <w:style w:type="paragraph" w:customStyle="1" w:styleId="SectionheadersFLISIS">
    <w:name w:val="Section headers FLIS IS"/>
    <w:basedOn w:val="Normal"/>
    <w:semiHidden/>
    <w:rsid w:val="00DD115E"/>
    <w:pPr>
      <w:keepNext/>
      <w:spacing w:before="60" w:after="60"/>
    </w:pPr>
    <w:rPr>
      <w:rFonts w:cs="Arial"/>
      <w:b/>
      <w:lang w:val="en-NZ"/>
    </w:rPr>
  </w:style>
  <w:style w:type="paragraph" w:customStyle="1" w:styleId="SignatureblockFLISletter">
    <w:name w:val="Signature block FLIS letter"/>
    <w:basedOn w:val="Normal"/>
    <w:rsid w:val="00DD115E"/>
    <w:pPr>
      <w:keepNext/>
      <w:spacing w:after="0"/>
    </w:pPr>
    <w:rPr>
      <w:lang w:val="en-NZ"/>
    </w:rPr>
  </w:style>
  <w:style w:type="paragraph" w:customStyle="1" w:styleId="SignatureblockJobFLIS">
    <w:name w:val="Signature block Job FLIS"/>
    <w:basedOn w:val="SignatureblockFLISletter"/>
    <w:rsid w:val="00DD115E"/>
    <w:pPr>
      <w:keepLines/>
    </w:pPr>
    <w:rPr>
      <w:b/>
    </w:rPr>
  </w:style>
  <w:style w:type="paragraph" w:customStyle="1" w:styleId="SignaturerowFLISForm">
    <w:name w:val="Signature row FLIS Form"/>
    <w:basedOn w:val="Normal"/>
    <w:semiHidden/>
    <w:rsid w:val="00DD115E"/>
    <w:pPr>
      <w:spacing w:before="240" w:after="60" w:line="240" w:lineRule="atLeast"/>
    </w:pPr>
    <w:rPr>
      <w:sz w:val="20"/>
      <w:lang w:val="en-AU"/>
    </w:rPr>
  </w:style>
  <w:style w:type="paragraph" w:customStyle="1" w:styleId="StemsentenceFLISIS">
    <w:name w:val="Stem sentence FLIS &amp; IS"/>
    <w:basedOn w:val="BodytextFLISLetIS"/>
    <w:qFormat/>
    <w:rsid w:val="00DD115E"/>
    <w:pPr>
      <w:keepNext/>
      <w:spacing w:after="80"/>
    </w:pPr>
    <w:rPr>
      <w:lang w:val="en-NZ"/>
    </w:rPr>
  </w:style>
  <w:style w:type="table" w:styleId="TableGrid">
    <w:name w:val="Table Grid"/>
    <w:basedOn w:val="TableNormal"/>
    <w:rsid w:val="00DD115E"/>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DD115E"/>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DD115E"/>
    <w:pPr>
      <w:spacing w:before="120"/>
    </w:pPr>
    <w:rPr>
      <w:lang w:val="en-NZ"/>
    </w:rPr>
  </w:style>
  <w:style w:type="paragraph" w:customStyle="1" w:styleId="TabletextFLISletter">
    <w:name w:val="Table text FLIS letter"/>
    <w:basedOn w:val="Normal"/>
    <w:rsid w:val="00DD115E"/>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DD115E"/>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DD115E"/>
    <w:pPr>
      <w:keepNext/>
      <w:spacing w:before="360" w:after="0"/>
    </w:pPr>
    <w:rPr>
      <w:lang w:val="en-NZ"/>
    </w:rPr>
  </w:style>
  <w:style w:type="paragraph" w:customStyle="1" w:styleId="FLISFormfooter">
    <w:name w:val="FLIS Form: footer"/>
    <w:rsid w:val="00CC7982"/>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character" w:styleId="PlaceholderText">
    <w:name w:val="Placeholder Text"/>
    <w:basedOn w:val="DefaultParagraphFont"/>
    <w:uiPriority w:val="99"/>
    <w:semiHidden/>
    <w:rsid w:val="00A303C7"/>
    <w:rPr>
      <w:color w:val="666666"/>
    </w:rPr>
  </w:style>
  <w:style w:type="paragraph" w:styleId="EnvelopeReturn">
    <w:name w:val="envelope return"/>
    <w:basedOn w:val="Normal"/>
    <w:semiHidden/>
    <w:rsid w:val="00010284"/>
    <w:pPr>
      <w:spacing w:line="240" w:lineRule="atLeast"/>
    </w:pPr>
    <w:rPr>
      <w:rFonts w:cs="Arial"/>
      <w:szCs w:val="20"/>
      <w:lang w:val="en-AU"/>
    </w:rPr>
  </w:style>
  <w:style w:type="paragraph" w:styleId="ListParagraph">
    <w:name w:val="List Paragraph"/>
    <w:basedOn w:val="Normal"/>
    <w:uiPriority w:val="34"/>
    <w:qFormat/>
    <w:rsid w:val="00010284"/>
    <w:pPr>
      <w:spacing w:line="240" w:lineRule="atLeast"/>
      <w:ind w:left="720"/>
      <w:contextualSpacing/>
    </w:pPr>
    <w:rPr>
      <w:lang w:val="en-AU"/>
    </w:rPr>
  </w:style>
  <w:style w:type="paragraph" w:styleId="NormalWeb">
    <w:name w:val="Normal (Web)"/>
    <w:basedOn w:val="Normal"/>
    <w:semiHidden/>
    <w:rsid w:val="00FA3639"/>
    <w:pPr>
      <w:spacing w:line="240" w:lineRule="atLeast"/>
    </w:pPr>
    <w:rPr>
      <w:rFonts w:ascii="Times New Roman" w:hAnsi="Times New Roman"/>
      <w:lang w:val="en-AU"/>
    </w:rPr>
  </w:style>
  <w:style w:type="paragraph" w:styleId="Revision">
    <w:name w:val="Revision"/>
    <w:hidden/>
    <w:uiPriority w:val="99"/>
    <w:semiHidden/>
    <w:rsid w:val="007E1CD7"/>
    <w:pPr>
      <w:spacing w:after="0" w:line="240" w:lineRule="auto"/>
    </w:pPr>
    <w:rPr>
      <w:rFonts w:ascii="Arial" w:eastAsia="Times New Roman" w:hAnsi="Arial" w:cs="Times New Roman"/>
      <w:kern w:val="0"/>
      <w:szCs w:val="24"/>
      <w:lang w:val="en-GB"/>
      <w14:ligatures w14:val="none"/>
    </w:rPr>
  </w:style>
  <w:style w:type="character" w:styleId="FollowedHyperlink">
    <w:name w:val="FollowedHyperlink"/>
    <w:basedOn w:val="DefaultParagraphFont"/>
    <w:uiPriority w:val="99"/>
    <w:semiHidden/>
    <w:unhideWhenUsed/>
    <w:rsid w:val="004D3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co.nz/privacy/privacy-disclaim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reviewapplication@acc.co.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co.nz/contact/get-a-decision-review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acc.co.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100" ma:contentTypeDescription="Communication template (previously in FLIS)" ma:contentTypeScope="" ma:versionID="48e5f3adaed35e2169d44d276c5596f1">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9bf723b93d9b9ba5cd392e286d932742"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minOccurs="0"/>
                <xsd:element ref="ns2:ContentExperts" minOccurs="0"/>
                <xsd:element ref="ns2:RelatesTo" minOccurs="0"/>
                <xsd:element ref="ns2:InformationType" minOccurs="0"/>
                <xsd:element ref="ns2:LastReviewDate" minOccurs="0"/>
                <xsd:element ref="ns2:NextReviewDate" minOccurs="0"/>
                <xsd:element ref="ns2:ExternalAccess" minOccurs="0"/>
                <xsd:element ref="ns2:Archived"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2:PublishDueDate" minOccurs="0"/>
                <xsd:element ref="ns2:ContentReviewers" minOccurs="0"/>
                <xsd:element ref="ns2:LinkedinProcessManager" minOccurs="0"/>
                <xsd:element ref="ns2:ContentAudience" minOccurs="0"/>
                <xsd:element ref="ns2:RelatedOperationalPolicy" minOccurs="0"/>
                <xsd:element ref="ns2:ApprovalHistory" minOccurs="0"/>
                <xsd:element ref="ns2:da460579544b4525aa5a1d514f208088"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TaxCatchAll" minOccurs="0"/>
                <xsd:element ref="ns2:TaxCatchAllLabel" minOccurs="0"/>
                <xsd:element ref="ns2:StepAssignedTo" minOccurs="0"/>
                <xsd:element ref="ns2:ContentSubmissionApprovalID" minOccurs="0"/>
                <xsd:element ref="ns2:ApprovalFor" minOccurs="0"/>
                <xsd:element ref="ns2:PermissionsButton" minOccurs="0"/>
                <xsd:element ref="ns3:MediaServiceObjectDetectorVersions" minOccurs="0"/>
                <xsd:element ref="ns3:MediaServiceSearchProperties" minOccurs="0"/>
                <xsd:element ref="ns2:Content_x0020_Audience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nillable="true"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Experts" ma:index="5" nillable="true"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sTo" ma:index="7" nillable="true" ma:displayName="Relates To" ma:description="Select the option(s) that relates to the purpose of the content. Use the Te Whāriki metadata help guides for option definitions." ma:internalName="RelatesTo" ma:readOnly="false" ma:requiredMultiChoice="true">
      <xsd:complexType>
        <xsd:complexContent>
          <xsd:extension base="dms:MultiChoice">
            <xsd:sequence>
              <xsd:element name="Value" maxOccurs="unbounded" minOccurs="0" nillable="true">
                <xsd:simpleType>
                  <xsd:restriction base="dms:Choice">
                    <xsd:enumeration value="Rehabilitation and Treatment"/>
                    <xsd:enumeration value="Levy and Insurance Management"/>
                    <xsd:enumeration value="Primary Prevention"/>
                    <xsd:enumeration value="Accredited Employer and TPA Claims"/>
                    <xsd:enumeration value="Internal"/>
                  </xsd:restriction>
                </xsd:simpleType>
              </xsd:element>
            </xsd:sequence>
          </xsd:extension>
        </xsd:complexContent>
      </xsd:complexType>
    </xsd:element>
    <xsd:element name="InformationType" ma:index="8" nillable="true" ma:displayName="Information Type" ma:description="Select the option(s) that relates to the main information type for the content. Information types have associated Page types to use. Use the Te Whāriki metadata help guides for option definitions." ma:internalName="InformationType" ma:requiredMultiChoice="true">
      <xsd:complexType>
        <xsd:complexContent>
          <xsd:extension base="dms:MultiChoice">
            <xsd:sequence>
              <xsd:element name="Value" maxOccurs="unbounded" minOccurs="0" nillable="true">
                <xsd:simpleType>
                  <xsd:restriction base="dms:Choice">
                    <xsd:enumeration value="Background/Context"/>
                    <xsd:enumeration value="Best Practice"/>
                    <xsd:enumeration value="Blank Template"/>
                    <xsd:enumeration value="Business Rule"/>
                    <xsd:enumeration value="Business Term"/>
                    <xsd:enumeration value="Calculation or Conversion Tool"/>
                    <xsd:enumeration value="Checklist"/>
                    <xsd:enumeration value="Communication Guides"/>
                    <xsd:enumeration value="Correspondence Template"/>
                    <xsd:enumeration value="Decision Tool"/>
                    <xsd:enumeration value="Example/Case Study/Scenario"/>
                    <xsd:enumeration value="Guidance"/>
                    <xsd:enumeration value="Help Content"/>
                    <xsd:enumeration value="Landing Page"/>
                    <xsd:enumeration value="Operational Policy"/>
                    <xsd:enumeration value="Procedure"/>
                    <xsd:enumeration value="Reference"/>
                    <xsd:enumeration value="Reference List (Contacts, Rates, Codes etc)"/>
                    <xsd:enumeration value="Service Page"/>
                    <xsd:enumeration value="System Steps"/>
                    <xsd:enumeration value="Temporary"/>
                  </xsd:restriction>
                </xsd:simpleType>
              </xsd:element>
            </xsd:sequence>
          </xsd:extension>
        </xsd:complexContent>
      </xsd:complexType>
    </xsd:element>
    <xsd:element name="LastReviewDate" ma:index="9" nillable="true" ma:displayName="Last Review Date" ma:format="DateOnly" ma:internalName="LastReviewDate" ma:readOnly="false">
      <xsd:simpleType>
        <xsd:restriction base="dms:DateTime"/>
      </xsd:simpleType>
    </xsd:element>
    <xsd:element name="NextReviewDate" ma:index="10" nillable="true" ma:displayName="Next Review Date" ma:format="DateOnly"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rchived" ma:index="12" nillable="true" ma:displayName="Archived" ma:default="No" ma:format="Dropdown" ma:indexed="true" ma:internalName="Archived" ma:readOnly="false">
      <xsd:simpleType>
        <xsd:restriction base="dms:Choice">
          <xsd:enumeration value="Yes"/>
          <xsd:enumeration value="No"/>
        </xsd:restriction>
      </xsd:simpleType>
    </xsd:element>
    <xsd:element name="CommunicationType" ma:index="1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14" nillable="true" ma:displayName="In Current Template?" ma:default="0" ma:internalName="InCurrentTemplate" ma:readOnly="false">
      <xsd:simpleType>
        <xsd:restriction base="dms:Boolean"/>
      </xsd:simpleType>
    </xsd:element>
    <xsd:element name="InCurrentToneOfVoiceAndclientCentredLanguage" ma:index="15" nillable="true" ma:displayName="In current tone of voice and client centred language?" ma:default="Yes" ma:format="Dropdown" ma:internalName="InCurrentToneOfVoiceAndclientCentredLanguage" ma:readOnly="false">
      <xsd:simpleType>
        <xsd:restriction base="dms:Choice">
          <xsd:enumeration value="Yes"/>
          <xsd:enumeration value="No"/>
          <xsd:enumeration value="Not applicable"/>
        </xsd:restriction>
      </xsd:simpleType>
    </xsd:element>
    <xsd:element name="PublishLocation" ma:index="1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17" nillable="true" ma:displayName="Is this part of a Pack?" ma:default="0" ma:internalName="IsThisPartOfAPack" ma:readOnly="false">
      <xsd:simpleType>
        <xsd:restriction base="dms:Boolean"/>
      </xsd:simpleType>
    </xsd:element>
    <xsd:element name="GoLiveDate" ma:index="18" nillable="true" ma:displayName="Go Live Date" ma:format="DateOnly" ma:internalName="GoLiveDate" ma:readOnly="false">
      <xsd:simpleType>
        <xsd:restriction base="dms:DateTime"/>
      </xsd:simpleType>
    </xsd:element>
    <xsd:element name="CommunicationComments" ma:index="19" nillable="true" ma:displayName="Communication Comments" ma:internalName="CommunicationComments" ma:readOnly="false">
      <xsd:simpleType>
        <xsd:restriction base="dms:Note">
          <xsd:maxLength value="255"/>
        </xsd:restriction>
      </xsd:simpleType>
    </xsd:element>
    <xsd:element name="PublishDueDate" ma:index="20" nillable="true" ma:displayName="Publish Due Date" ma:format="DateOnly" ma:internalName="PublishDueDate" ma:readOnly="false">
      <xsd:simpleType>
        <xsd:restriction base="dms:DateTime"/>
      </xsd:simpleType>
    </xsd:element>
    <xsd:element name="ContentReviewers" ma:index="21" nillable="true" ma:displayName="Content Reviewers" ma:format="Dropdown" ma:list="UserInfo" ma:SharePointGroup="0" ma:internalName="Content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inProcessManager" ma:index="22" nillable="true" ma:displayName="Linked in Process Manager" ma:description="This field is auto-populated on a regular basis. Do not manually update. Any manual updates will be automatically overridden." ma:internalName="LinkedinProcessManager" ma:readOnly="false">
      <xsd:simpleType>
        <xsd:restriction base="dms:Note"/>
      </xsd:simpleType>
    </xsd:element>
    <xsd:element name="ContentAudience" ma:index="23" nillable="true" ma:displayName="Content Audience" ma:description="Select the option(s) for the primary audience of the content. This is utilised by users to filter their search results and locate content. Use the Te Whāriki metadata help guides for option definitions." ma:list="d2158e24-4e56-4047-b63e-9284ed15f282" ma:internalName="ContentAudienc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OperationalPolicy" ma:index="24" nillable="true" ma:displayName="Related Operational Policy" ma:description="List any operational policy(s) that relates to the content (enter &quot;;&quot; between policies). Leave this field blank if there is no related operational policy." ma:internalName="RelatedOperationalPolicy" ma:readOnly="false">
      <xsd:simpleType>
        <xsd:restriction base="dms:Note">
          <xsd:maxLength value="255"/>
        </xsd:restriction>
      </xsd:simpleType>
    </xsd:element>
    <xsd:element name="ApprovalHistory" ma:index="25" nillable="true" ma:displayName="Approval History" ma:hidden="true" ma:internalName="ApprovalHistory" ma:readOnly="false">
      <xsd:simpleType>
        <xsd:restriction base="dms:Note"/>
      </xsd:simpleType>
    </xsd:element>
    <xsd:element name="da460579544b4525aa5a1d514f208088" ma:index="2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9db8363-b601-4b86-8cc6-a55de50a29fd}" ma:internalName="TaxCatchAll" ma:readOnly="false"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hidden="true" ma:list="{09db8363-b601-4b86-8cc6-a55de50a29fd}" ma:internalName="TaxCatchAllLabel" ma:readOnly="fals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element name="Content_x0020_Audience_x003a_Title" ma:index="54" nillable="true" ma:displayName="Content Audience:Title" ma:hidden="true" ma:list="d2158e24-4e56-4047-b63e-9284ed15f282" ma:internalName="Content_x0020_Audience_x003A_Title" ma:readOnly="false" ma:showField="Title" ma:web="1c9b4cfd-c329-422c-83f7-d0c1eef07b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ExternalAccess xmlns="1c9b4cfd-c329-422c-83f7-d0c1eef07b01">
      <Value>Internal</Value>
    </ExternalAccess>
    <LinkedinProcessManager xmlns="1c9b4cfd-c329-422c-83f7-d0c1eef07b01" xsi:nil="true"/>
    <ContentExperts xmlns="1c9b4cfd-c329-422c-83f7-d0c1eef07b01">
      <UserInfo>
        <DisplayName>i:0#.f|membership|greer.dines@acc.co.nz</DisplayName>
        <AccountId>223</AccountId>
        <AccountType/>
      </UserInfo>
    </ContentExperts>
    <NextReviewDate xmlns="1c9b4cfd-c329-422c-83f7-d0c1eef07b01">2025-09-04T12:00:00+00:00</NextReviewDate>
    <CommunicationComments xmlns="1c9b4cfd-c329-422c-83f7-d0c1eef07b01" xsi:nil="true"/>
    <TaxCatchAll xmlns="1c9b4cfd-c329-422c-83f7-d0c1eef07b01">
      <Value>328</Value>
    </TaxCatchAll>
    <Description1 xmlns="1c9b4cfd-c329-422c-83f7-d0c1eef07b01">ACC33 Review Application</Description1>
    <ContentOwner xmlns="1c9b4cfd-c329-422c-83f7-d0c1eef07b01">
      <UserInfo>
        <DisplayName>Lucy McKimm</DisplayName>
        <AccountId>58</AccountId>
        <AccountType/>
      </UserInfo>
    </ContentOwner>
    <IsThisPartOfAPack xmlns="1c9b4cfd-c329-422c-83f7-d0c1eef07b01">false</IsThisPartOfAPack>
    <ApprovalHistory xmlns="1c9b4cfd-c329-422c-83f7-d0c1eef07b01">Admin Override:ACC33 Review Application was submitted by Ben Samy on 05-09-2024. 
Administrator comments: Replacing old version</ApprovalHistory>
    <InCurrentToneOfVoiceAndclientCentredLanguage xmlns="1c9b4cfd-c329-422c-83f7-d0c1eef07b01">Yes</InCurrentToneOfVoiceAndclientCentredLanguage>
    <RelatedOperationalPolicy xmlns="1c9b4cfd-c329-422c-83f7-d0c1eef07b01" xsi:nil="true"/>
    <ContentSubmissionApprovalID xmlns="1c9b4cfd-c329-422c-83f7-d0c1eef07b01" xsi:nil="true"/>
    <PermissionsButton xmlns="1c9b4cfd-c329-422c-83f7-d0c1eef07b01" xsi:nil="true"/>
    <PublishLocation xmlns="1c9b4cfd-c329-422c-83f7-d0c1eef07b01">
      <Value>Te Whariki</Value>
      <Value>acc.co.nz</Value>
      <Value>Promapp</Value>
    </PublishLocation>
    <StepAssignedTo xmlns="1c9b4cfd-c329-422c-83f7-d0c1eef07b01" xsi:nil="true"/>
    <GoLiveDate xmlns="1c9b4cfd-c329-422c-83f7-d0c1eef07b01" xsi:nil="true"/>
    <Content_x0020_Audience_x003a_Title xmlns="1c9b4cfd-c329-422c-83f7-d0c1eef07b01" xsi:nil="true"/>
    <ContentID xmlns="1c9b4cfd-c329-422c-83f7-d0c1eef07b01">595183</ContentID>
    <InCurrentTemplate xmlns="1c9b4cfd-c329-422c-83f7-d0c1eef07b01">true</InCurrentTemplate>
    <ContentAudience xmlns="1c9b4cfd-c329-422c-83f7-d0c1eef07b01" xsi:nil="true"/>
    <ApprovalFor xmlns="1c9b4cfd-c329-422c-83f7-d0c1eef07b01">Admin Override</ApprovalFor>
    <RelatesTo xmlns="1c9b4cfd-c329-422c-83f7-d0c1eef07b01">
      <Value>Rehabilitation and Treatment</Value>
    </RelatesTo>
    <LastReviewDate xmlns="1c9b4cfd-c329-422c-83f7-d0c1eef07b01">2024-09-04T12:00:00+00:00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ACC: Rehabilitation and Treatment</TermName>
          <TermId xmlns="http://schemas.microsoft.com/office/infopath/2007/PartnerControls">e37d9de6-cd48-4b90-b693-ddcd41a6060b</TermId>
        </TermInfo>
      </Terms>
    </da460579544b4525aa5a1d514f208088>
    <ContentReviewers xmlns="1c9b4cfd-c329-422c-83f7-d0c1eef07b01">
      <UserInfo>
        <DisplayName/>
        <AccountId xsi:nil="true"/>
        <AccountType/>
      </UserInfo>
    </ContentReviewers>
    <Override xmlns="076ff101-b391-440f-9006-5936d978f8ee" xsi:nil="true"/>
    <InformationType xmlns="1c9b4cfd-c329-422c-83f7-d0c1eef07b01">
      <Value>Communication Guides</Value>
    </InformationType>
    <TaxCatchAllLabel xmlns="1c9b4cfd-c329-422c-83f7-d0c1eef07b01" xsi:nil="true"/>
    <Archived xmlns="1c9b4cfd-c329-422c-83f7-d0c1eef07b01">No</Archived>
    <PublishDueDate xmlns="1c9b4cfd-c329-422c-83f7-d0c1eef07b01" xsi:nil="true"/>
    <CommunicationType xmlns="1c9b4cfd-c329-422c-83f7-d0c1eef07b01">Form</CommunicationType>
    <SharedWithUsers xmlns="1c9b4cfd-c329-422c-83f7-d0c1eef07b01">
      <UserInfo>
        <DisplayName>Greer Dines</DisplayName>
        <AccountId>1323</AccountId>
        <AccountType/>
      </UserInfo>
      <UserInfo>
        <DisplayName>Lucy McKimm</DisplayName>
        <AccountId>133</AccountId>
        <AccountType/>
      </UserInfo>
      <UserInfo>
        <DisplayName>Ben Samy</DisplayName>
        <AccountId>643</AccountId>
        <AccountType/>
      </UserInfo>
      <UserInfo>
        <DisplayName>Privacy Officer</DisplayName>
        <AccountId>1936</AccountId>
        <AccountType/>
      </UserInfo>
      <UserInfo>
        <DisplayName>Michael Mercier</DisplayName>
        <AccountId>1702</AccountId>
        <AccountType/>
      </UserInfo>
      <UserInfo>
        <DisplayName>Steph Brunt</DisplayName>
        <AccountId>3406</AccountId>
        <AccountType/>
      </UserInfo>
    </SharedWithUsers>
  </documentManagement>
</p:properties>
</file>

<file path=customXml/itemProps1.xml><?xml version="1.0" encoding="utf-8"?>
<ds:datastoreItem xmlns:ds="http://schemas.openxmlformats.org/officeDocument/2006/customXml" ds:itemID="{7A959293-9DA1-4EA9-9318-6F3074723DA4}"/>
</file>

<file path=customXml/itemProps2.xml><?xml version="1.0" encoding="utf-8"?>
<ds:datastoreItem xmlns:ds="http://schemas.openxmlformats.org/officeDocument/2006/customXml" ds:itemID="{6D56ADE0-ED4D-4A0B-A38B-07F7E6A35651}">
  <ds:schemaRefs>
    <ds:schemaRef ds:uri="http://schemas.microsoft.com/sharepoint/v3/contenttype/forms"/>
  </ds:schemaRefs>
</ds:datastoreItem>
</file>

<file path=customXml/itemProps3.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customXml/itemProps4.xml><?xml version="1.0" encoding="utf-8"?>
<ds:datastoreItem xmlns:ds="http://schemas.openxmlformats.org/officeDocument/2006/customXml" ds:itemID="{95707100-60D8-4B06-AA3A-8EA7CF615029}">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191fbaff-9906-4cea-949f-62c60d6b9a1b"/>
    <ds:schemaRef ds:uri="ad75a4fd-0c0f-482e-9e06-41207d464321"/>
    <ds:schemaRef ds:uri="http://schemas.microsoft.com/office/2006/metadata/propertie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ACC33 Review Application</vt:lpstr>
    </vt:vector>
  </TitlesOfParts>
  <Manager>CO: Lucy McKimm, CE: Greer Dines</Manager>
  <Company>ACC</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ACC33 Review Application</dc:title>
  <dc:subject>Reviews</dc:subject>
  <dc:creator>Ben Samy</dc:creator>
  <cp:keywords>review, application, review application</cp:keywords>
  <dc:description>July 2024 - Updated to new template and providers, March 2023 - Updated form to make first parts of the form relevant for clients. Updated and added Privacy Disclosure. SDL May 2021 updated privacy statement only. This is being treated as a bug so not updating the date on the form and no sign off was completed as per comment in Jira [BPID-60] PART #111 - Update FLIS to reflect NZ Privacy Act changes - JIRA (atlassian.net)_x000d_
14/4/2020 - Updated header/border to print properly_x000d_
1/7/2019 updated to reflect contract changes_x000d_
June 2024 - Updated to new template and Talk Meet provider, August 2016 FLIS: changed first email address - urgent request from Luanne Razak, Senior resolutions specialist</dc:description>
  <cp:lastModifiedBy>Ben Samy</cp:lastModifiedBy>
  <cp:revision>2</cp:revision>
  <dcterms:created xsi:type="dcterms:W3CDTF">2024-09-05T01:55:00Z</dcterms:created>
  <dcterms:modified xsi:type="dcterms:W3CDTF">2024-09-05T01:55:00Z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BusinessExpert">
    <vt:lpwstr/>
  </property>
  <property fmtid="{D5CDD505-2E9C-101B-9397-08002B2CF9AE}" pid="11" name="FLISAbbreviation">
    <vt:lpwstr>ACC33</vt:lpwstr>
  </property>
  <property fmtid="{D5CDD505-2E9C-101B-9397-08002B2CF9AE}" pid="12" name="ComplianceAssetId">
    <vt:lpwstr/>
  </property>
  <property fmtid="{D5CDD505-2E9C-101B-9397-08002B2CF9AE}" pid="13" name="TemplateUrl">
    <vt:lpwstr/>
  </property>
  <property fmtid="{D5CDD505-2E9C-101B-9397-08002B2CF9AE}" pid="14" name="Backlog">
    <vt:lpwstr>PART</vt:lpwstr>
  </property>
  <property fmtid="{D5CDD505-2E9C-101B-9397-08002B2CF9AE}" pid="15" name="BusinessOwner">
    <vt:lpwstr>133;#Lucy McKimm</vt:lpwstr>
  </property>
  <property fmtid="{D5CDD505-2E9C-101B-9397-08002B2CF9AE}" pid="16" name="JiraID">
    <vt:lpwstr>, </vt:lpwstr>
  </property>
  <property fmtid="{D5CDD505-2E9C-101B-9397-08002B2CF9AE}" pid="17" name="Sourcedfrom">
    <vt:lpwstr>From BPI Author/Business Owner/Requester</vt:lpwstr>
  </property>
  <property fmtid="{D5CDD505-2E9C-101B-9397-08002B2CF9AE}" pid="18" name="Notes">
    <vt:lpwstr>Border fixed and saved as .DOCX from .DOC</vt:lpwstr>
  </property>
  <property fmtid="{D5CDD505-2E9C-101B-9397-08002B2CF9AE}" pid="19" name="xd_Signature">
    <vt:bool>false</vt:bool>
  </property>
  <property fmtid="{D5CDD505-2E9C-101B-9397-08002B2CF9AE}" pid="20" name="Requester">
    <vt:lpwstr>133;#Lucy McKimm</vt:lpwstr>
  </property>
  <property fmtid="{D5CDD505-2E9C-101B-9397-08002B2CF9AE}" pid="21" name="BPIAuthor">
    <vt:lpwstr>12;#Julie Brunton</vt:lpwstr>
  </property>
  <property fmtid="{D5CDD505-2E9C-101B-9397-08002B2CF9AE}" pid="22" name="ContentOwnerExtract">
    <vt:lpwstr>Margaret Tobin</vt:lpwstr>
  </property>
  <property fmtid="{D5CDD505-2E9C-101B-9397-08002B2CF9AE}" pid="23" name="StageofFLIS">
    <vt:lpwstr>Finalised</vt:lpwstr>
  </property>
  <property fmtid="{D5CDD505-2E9C-101B-9397-08002B2CF9AE}" pid="24" name="DocAbbreviation">
    <vt:lpwstr>ACC33</vt:lpwstr>
  </property>
  <property fmtid="{D5CDD505-2E9C-101B-9397-08002B2CF9AE}" pid="26" name="DocumentTitle">
    <vt:lpwstr>ACC33 Review Application</vt:lpwstr>
  </property>
  <property fmtid="{D5CDD505-2E9C-101B-9397-08002B2CF9AE}" pid="27" name="Topic">
    <vt:lpwstr>328;#ACC: Rehabilitation and Treatment|e37d9de6-cd48-4b90-b693-ddcd41a6060b</vt:lpwstr>
  </property>
  <property fmtid="{D5CDD505-2E9C-101B-9397-08002B2CF9AE}" pid="28" name="xd_ProgID">
    <vt:lpwstr/>
  </property>
</Properties>
</file>